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899" w:rsidRDefault="003E0899" w:rsidP="00E2263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Муниципальное бюджетное учреждение дополнительного образования</w:t>
      </w:r>
    </w:p>
    <w:p w:rsidR="003E0899" w:rsidRDefault="003E0899" w:rsidP="00E2263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 «Дом детского творчества города Белово»</w:t>
      </w:r>
    </w:p>
    <w:p w:rsidR="005A4A09" w:rsidRDefault="005A4A09" w:rsidP="00E226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358B" w:rsidRDefault="0043358B" w:rsidP="00E226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4A09" w:rsidRDefault="005A4A09" w:rsidP="00E226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4A09" w:rsidRDefault="00612BDD" w:rsidP="00E2263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5A4A09" w:rsidRPr="0043358B" w:rsidRDefault="005A4A09" w:rsidP="00E2263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 w:rsidR="00612BDD">
        <w:rPr>
          <w:rFonts w:ascii="Times New Roman" w:hAnsi="Times New Roman" w:cs="Times New Roman"/>
          <w:sz w:val="24"/>
          <w:szCs w:val="24"/>
        </w:rPr>
        <w:t xml:space="preserve"> </w:t>
      </w:r>
      <w:r w:rsidR="00612BDD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</w:t>
      </w:r>
      <w:r w:rsidR="0043358B" w:rsidRPr="0043358B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ДДТ города</w:t>
      </w:r>
      <w:r w:rsidR="00612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358B" w:rsidRPr="0043358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Белово</w:t>
      </w:r>
    </w:p>
    <w:p w:rsidR="005A4A09" w:rsidRDefault="005A4A09" w:rsidP="00E2263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 Т.Н.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Казаева</w:t>
      </w:r>
      <w:proofErr w:type="spellEnd"/>
    </w:p>
    <w:p w:rsidR="001A72CC" w:rsidRDefault="001A72CC" w:rsidP="00E226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358B" w:rsidRDefault="0043358B" w:rsidP="00E226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72CC" w:rsidRDefault="001A72CC" w:rsidP="00E226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72CC" w:rsidRDefault="001A72CC" w:rsidP="00E226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0899" w:rsidRDefault="003E0899" w:rsidP="00E226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0899" w:rsidRDefault="003E0899" w:rsidP="00E226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0899" w:rsidRDefault="003E0899" w:rsidP="00E226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0899" w:rsidRDefault="003E0899" w:rsidP="00E226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72CC" w:rsidRDefault="001A72CC" w:rsidP="00E226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72CC" w:rsidRPr="0043358B" w:rsidRDefault="001A72CC" w:rsidP="00E22633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3358B">
        <w:rPr>
          <w:rFonts w:ascii="Times New Roman" w:hAnsi="Times New Roman" w:cs="Times New Roman"/>
          <w:b/>
          <w:sz w:val="48"/>
          <w:szCs w:val="48"/>
        </w:rPr>
        <w:t>План работы</w:t>
      </w:r>
    </w:p>
    <w:p w:rsidR="0043358B" w:rsidRPr="0043358B" w:rsidRDefault="0043358B" w:rsidP="00E2263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3358B">
        <w:rPr>
          <w:rFonts w:ascii="Times New Roman" w:hAnsi="Times New Roman" w:cs="Times New Roman"/>
          <w:b/>
          <w:sz w:val="40"/>
          <w:szCs w:val="40"/>
        </w:rPr>
        <w:t>комплексного краеведческого музея</w:t>
      </w:r>
    </w:p>
    <w:p w:rsidR="0043358B" w:rsidRDefault="0043358B" w:rsidP="00E2263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3358B">
        <w:rPr>
          <w:rFonts w:ascii="Times New Roman" w:hAnsi="Times New Roman" w:cs="Times New Roman"/>
          <w:b/>
          <w:sz w:val="40"/>
          <w:szCs w:val="40"/>
        </w:rPr>
        <w:t>«Память»</w:t>
      </w:r>
    </w:p>
    <w:p w:rsidR="0043358B" w:rsidRPr="0043358B" w:rsidRDefault="0043358B" w:rsidP="00E2263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A72CC" w:rsidRDefault="001A72CC" w:rsidP="00E2263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1A72CC">
        <w:rPr>
          <w:rFonts w:ascii="Times New Roman" w:hAnsi="Times New Roman" w:cs="Times New Roman"/>
          <w:sz w:val="32"/>
          <w:szCs w:val="32"/>
        </w:rPr>
        <w:t>2018</w:t>
      </w:r>
      <w:r>
        <w:rPr>
          <w:rFonts w:ascii="Times New Roman" w:hAnsi="Times New Roman" w:cs="Times New Roman"/>
          <w:sz w:val="32"/>
          <w:szCs w:val="32"/>
        </w:rPr>
        <w:t xml:space="preserve"> – 2019 учебный год</w:t>
      </w:r>
    </w:p>
    <w:p w:rsidR="0043358B" w:rsidRDefault="0043358B" w:rsidP="00E226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58B" w:rsidRDefault="0043358B" w:rsidP="00E226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F04" w:rsidRPr="00B01F04" w:rsidRDefault="00B01F04" w:rsidP="00E22633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1F04">
        <w:rPr>
          <w:rFonts w:ascii="Times New Roman" w:hAnsi="Times New Roman" w:cs="Times New Roman"/>
          <w:b/>
          <w:sz w:val="32"/>
          <w:szCs w:val="32"/>
        </w:rPr>
        <w:lastRenderedPageBreak/>
        <w:t xml:space="preserve">1. </w:t>
      </w:r>
      <w:r w:rsidRPr="00E22633">
        <w:rPr>
          <w:rFonts w:ascii="Times New Roman" w:hAnsi="Times New Roman" w:cs="Times New Roman"/>
          <w:b/>
          <w:sz w:val="32"/>
          <w:szCs w:val="34"/>
        </w:rPr>
        <w:t>Цели</w:t>
      </w:r>
      <w:r w:rsidRPr="00B01F04">
        <w:rPr>
          <w:rFonts w:ascii="Times New Roman" w:hAnsi="Times New Roman" w:cs="Times New Roman"/>
          <w:b/>
          <w:sz w:val="32"/>
          <w:szCs w:val="32"/>
        </w:rPr>
        <w:t xml:space="preserve"> и задачи</w:t>
      </w:r>
    </w:p>
    <w:p w:rsidR="00B01F04" w:rsidRDefault="00B01F04" w:rsidP="00433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358B" w:rsidRPr="00E22633" w:rsidRDefault="0043358B" w:rsidP="00433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633">
        <w:rPr>
          <w:rFonts w:ascii="Times New Roman" w:hAnsi="Times New Roman" w:cs="Times New Roman"/>
          <w:b/>
          <w:sz w:val="24"/>
          <w:szCs w:val="24"/>
        </w:rPr>
        <w:t>Цель:</w:t>
      </w:r>
      <w:r w:rsidRPr="00E22633">
        <w:rPr>
          <w:rFonts w:ascii="Times New Roman" w:hAnsi="Times New Roman" w:cs="Times New Roman"/>
          <w:sz w:val="24"/>
          <w:szCs w:val="24"/>
        </w:rPr>
        <w:t xml:space="preserve"> создание оптимальных условий для развития творческой деятельности учащихся по изучению, возрождению и сохранению истории родного края через </w:t>
      </w:r>
      <w:r w:rsidR="003E2C78" w:rsidRPr="00E22633">
        <w:rPr>
          <w:rFonts w:ascii="Times New Roman" w:hAnsi="Times New Roman" w:cs="Times New Roman"/>
          <w:sz w:val="24"/>
          <w:szCs w:val="24"/>
        </w:rPr>
        <w:t>различные формы поисковой и музейной деятельности.</w:t>
      </w:r>
    </w:p>
    <w:p w:rsidR="003E2C78" w:rsidRPr="00E22633" w:rsidRDefault="003E2C78" w:rsidP="00433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C78" w:rsidRPr="00E22633" w:rsidRDefault="003E2C78" w:rsidP="004335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2633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3E2C78" w:rsidRPr="00E22633" w:rsidRDefault="003E2C78" w:rsidP="003E2C7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633">
        <w:rPr>
          <w:rFonts w:ascii="Times New Roman" w:hAnsi="Times New Roman" w:cs="Times New Roman"/>
          <w:sz w:val="24"/>
          <w:szCs w:val="24"/>
        </w:rPr>
        <w:t xml:space="preserve">Формирование у учащихся патриотической, нравственной и гражданской позиции. Привлечение их к </w:t>
      </w:r>
      <w:proofErr w:type="spellStart"/>
      <w:r w:rsidRPr="00E22633">
        <w:rPr>
          <w:rFonts w:ascii="Times New Roman" w:hAnsi="Times New Roman" w:cs="Times New Roman"/>
          <w:sz w:val="24"/>
          <w:szCs w:val="24"/>
        </w:rPr>
        <w:t>краеведческо</w:t>
      </w:r>
      <w:proofErr w:type="spellEnd"/>
      <w:r w:rsidRPr="00E22633">
        <w:rPr>
          <w:rFonts w:ascii="Times New Roman" w:hAnsi="Times New Roman" w:cs="Times New Roman"/>
          <w:sz w:val="24"/>
          <w:szCs w:val="24"/>
        </w:rPr>
        <w:t xml:space="preserve"> - познавательной и </w:t>
      </w:r>
      <w:proofErr w:type="spellStart"/>
      <w:r w:rsidRPr="00E22633">
        <w:rPr>
          <w:rFonts w:ascii="Times New Roman" w:hAnsi="Times New Roman" w:cs="Times New Roman"/>
          <w:sz w:val="24"/>
          <w:szCs w:val="24"/>
        </w:rPr>
        <w:t>поисково</w:t>
      </w:r>
      <w:proofErr w:type="spellEnd"/>
      <w:r w:rsidRPr="00E22633">
        <w:rPr>
          <w:rFonts w:ascii="Times New Roman" w:hAnsi="Times New Roman" w:cs="Times New Roman"/>
          <w:sz w:val="24"/>
          <w:szCs w:val="24"/>
        </w:rPr>
        <w:t xml:space="preserve"> - исследовательской работе.</w:t>
      </w:r>
    </w:p>
    <w:p w:rsidR="003E2C78" w:rsidRPr="00E22633" w:rsidRDefault="003E2C78" w:rsidP="003E2C7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633">
        <w:rPr>
          <w:rFonts w:ascii="Times New Roman" w:hAnsi="Times New Roman" w:cs="Times New Roman"/>
          <w:sz w:val="24"/>
          <w:szCs w:val="24"/>
        </w:rPr>
        <w:t>Участие в сохранности памятников истории и культуры</w:t>
      </w:r>
      <w:r w:rsidR="00F43B97" w:rsidRPr="00E22633">
        <w:rPr>
          <w:rFonts w:ascii="Times New Roman" w:hAnsi="Times New Roman" w:cs="Times New Roman"/>
          <w:sz w:val="24"/>
          <w:szCs w:val="24"/>
        </w:rPr>
        <w:t xml:space="preserve"> родного края</w:t>
      </w:r>
      <w:r w:rsidRPr="00E22633">
        <w:rPr>
          <w:rFonts w:ascii="Times New Roman" w:hAnsi="Times New Roman" w:cs="Times New Roman"/>
          <w:sz w:val="24"/>
          <w:szCs w:val="24"/>
        </w:rPr>
        <w:t>, а так же пропаганде среди населения по их сохранению</w:t>
      </w:r>
      <w:r w:rsidR="00F43B97" w:rsidRPr="00E226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3B97" w:rsidRPr="00E22633" w:rsidRDefault="00F43B97" w:rsidP="003E2C7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633">
        <w:rPr>
          <w:rFonts w:ascii="Times New Roman" w:hAnsi="Times New Roman" w:cs="Times New Roman"/>
          <w:sz w:val="24"/>
          <w:szCs w:val="24"/>
        </w:rPr>
        <w:t>Проведение культурно – просветительской и образовательной деятельности с учащимися и населением города.</w:t>
      </w:r>
    </w:p>
    <w:p w:rsidR="0043358B" w:rsidRPr="00E22633" w:rsidRDefault="0043358B" w:rsidP="003E08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58B" w:rsidRPr="00E22633" w:rsidRDefault="0043358B" w:rsidP="003E08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0894" w:rsidRPr="00E22633" w:rsidRDefault="006A0894" w:rsidP="00785D25">
      <w:pPr>
        <w:pStyle w:val="a3"/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1A72CC" w:rsidRPr="00166236" w:rsidRDefault="00612BDD" w:rsidP="003E0899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4"/>
        </w:rPr>
      </w:pPr>
      <w:r>
        <w:rPr>
          <w:rFonts w:ascii="Times New Roman" w:hAnsi="Times New Roman" w:cs="Times New Roman"/>
          <w:b/>
          <w:sz w:val="32"/>
          <w:szCs w:val="34"/>
        </w:rPr>
        <w:lastRenderedPageBreak/>
        <w:t>2. Экскурсионно-</w:t>
      </w:r>
      <w:r w:rsidR="00B01F04" w:rsidRPr="00166236">
        <w:rPr>
          <w:rFonts w:ascii="Times New Roman" w:hAnsi="Times New Roman" w:cs="Times New Roman"/>
          <w:b/>
          <w:sz w:val="32"/>
          <w:szCs w:val="34"/>
        </w:rPr>
        <w:t>массовая работа</w:t>
      </w:r>
    </w:p>
    <w:p w:rsidR="00E40135" w:rsidRPr="00E22633" w:rsidRDefault="00E40135" w:rsidP="003E089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B01F04" w:rsidRPr="00E22633" w:rsidRDefault="00B01F04" w:rsidP="003E089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tbl>
      <w:tblPr>
        <w:tblStyle w:val="a4"/>
        <w:tblW w:w="4500" w:type="pct"/>
        <w:jc w:val="center"/>
        <w:tblLook w:val="04A0"/>
      </w:tblPr>
      <w:tblGrid>
        <w:gridCol w:w="655"/>
        <w:gridCol w:w="4645"/>
        <w:gridCol w:w="3314"/>
      </w:tblGrid>
      <w:tr w:rsidR="00B01F04" w:rsidTr="00166236">
        <w:trPr>
          <w:trHeight w:val="470"/>
          <w:jc w:val="center"/>
        </w:trPr>
        <w:tc>
          <w:tcPr>
            <w:tcW w:w="655" w:type="dxa"/>
            <w:vAlign w:val="center"/>
          </w:tcPr>
          <w:p w:rsidR="00B01F04" w:rsidRPr="00E40135" w:rsidRDefault="00B01F04" w:rsidP="00E22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45" w:type="dxa"/>
            <w:vAlign w:val="center"/>
          </w:tcPr>
          <w:p w:rsidR="00B01F04" w:rsidRPr="00E40135" w:rsidRDefault="00B01F04" w:rsidP="00785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групп</w:t>
            </w:r>
          </w:p>
        </w:tc>
        <w:tc>
          <w:tcPr>
            <w:tcW w:w="3314" w:type="dxa"/>
            <w:vAlign w:val="center"/>
          </w:tcPr>
          <w:p w:rsidR="00B01F04" w:rsidRPr="00E40135" w:rsidRDefault="00B01F04" w:rsidP="00785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E40D52" w:rsidTr="00E22633">
        <w:trPr>
          <w:trHeight w:val="470"/>
          <w:jc w:val="center"/>
        </w:trPr>
        <w:tc>
          <w:tcPr>
            <w:tcW w:w="655" w:type="dxa"/>
          </w:tcPr>
          <w:p w:rsidR="00E40D52" w:rsidRPr="00E40D52" w:rsidRDefault="00E40D52" w:rsidP="00E2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D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45" w:type="dxa"/>
          </w:tcPr>
          <w:p w:rsidR="00E40D52" w:rsidRPr="00E40D52" w:rsidRDefault="00E40D52" w:rsidP="00E2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группы экскурсоводов</w:t>
            </w:r>
          </w:p>
        </w:tc>
        <w:tc>
          <w:tcPr>
            <w:tcW w:w="3314" w:type="dxa"/>
          </w:tcPr>
          <w:p w:rsidR="00E40D52" w:rsidRPr="00E40D52" w:rsidRDefault="00E40D52" w:rsidP="00E2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D5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B01F04" w:rsidTr="00166236">
        <w:trPr>
          <w:jc w:val="center"/>
        </w:trPr>
        <w:tc>
          <w:tcPr>
            <w:tcW w:w="655" w:type="dxa"/>
          </w:tcPr>
          <w:p w:rsidR="00B01F04" w:rsidRDefault="00E40D52" w:rsidP="00E2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1F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5" w:type="dxa"/>
          </w:tcPr>
          <w:p w:rsidR="00B01F04" w:rsidRDefault="00B01F04" w:rsidP="003E0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подготовке экскурсии</w:t>
            </w:r>
            <w:r w:rsidR="00E40D52">
              <w:rPr>
                <w:rFonts w:ascii="Times New Roman" w:hAnsi="Times New Roman" w:cs="Times New Roman"/>
                <w:sz w:val="24"/>
                <w:szCs w:val="24"/>
              </w:rPr>
              <w:t>: участие активистов музея в работе НОУ ДДТ</w:t>
            </w:r>
          </w:p>
        </w:tc>
        <w:tc>
          <w:tcPr>
            <w:tcW w:w="3314" w:type="dxa"/>
          </w:tcPr>
          <w:p w:rsidR="00B01F04" w:rsidRDefault="00E40D52" w:rsidP="00413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- ноябрь</w:t>
            </w:r>
          </w:p>
        </w:tc>
      </w:tr>
      <w:tr w:rsidR="00B01F04" w:rsidTr="00166236">
        <w:trPr>
          <w:jc w:val="center"/>
        </w:trPr>
        <w:tc>
          <w:tcPr>
            <w:tcW w:w="655" w:type="dxa"/>
          </w:tcPr>
          <w:p w:rsidR="00B01F04" w:rsidRDefault="00E40D52" w:rsidP="00E2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01F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5" w:type="dxa"/>
          </w:tcPr>
          <w:p w:rsidR="00B01F04" w:rsidRDefault="00E40D52" w:rsidP="003E0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материалов для проведения обзорных и тематических экскурсий</w:t>
            </w:r>
          </w:p>
        </w:tc>
        <w:tc>
          <w:tcPr>
            <w:tcW w:w="3314" w:type="dxa"/>
          </w:tcPr>
          <w:p w:rsidR="00B01F04" w:rsidRDefault="00E40D52" w:rsidP="00413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- ноябрь</w:t>
            </w:r>
          </w:p>
        </w:tc>
      </w:tr>
      <w:tr w:rsidR="0004494F" w:rsidTr="00166236">
        <w:trPr>
          <w:jc w:val="center"/>
        </w:trPr>
        <w:tc>
          <w:tcPr>
            <w:tcW w:w="655" w:type="dxa"/>
            <w:vMerge w:val="restart"/>
          </w:tcPr>
          <w:p w:rsidR="0004494F" w:rsidRDefault="0004494F" w:rsidP="00E2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45" w:type="dxa"/>
          </w:tcPr>
          <w:p w:rsidR="0004494F" w:rsidRDefault="0004494F" w:rsidP="003E0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обзорных и тематических экскурсий для учащихся объединений ДДТ:</w:t>
            </w:r>
          </w:p>
          <w:p w:rsidR="0004494F" w:rsidRPr="0085019E" w:rsidRDefault="0004494F" w:rsidP="0085019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«Афганистан – это память и боль», посвященная 30-летиювывода советских войск из Афганистана.</w:t>
            </w:r>
          </w:p>
        </w:tc>
        <w:tc>
          <w:tcPr>
            <w:tcW w:w="3314" w:type="dxa"/>
            <w:vMerge w:val="restart"/>
          </w:tcPr>
          <w:p w:rsidR="0004494F" w:rsidRDefault="0004494F" w:rsidP="00413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4494F" w:rsidTr="00166236">
        <w:trPr>
          <w:jc w:val="center"/>
        </w:trPr>
        <w:tc>
          <w:tcPr>
            <w:tcW w:w="655" w:type="dxa"/>
            <w:vMerge/>
          </w:tcPr>
          <w:p w:rsidR="0004494F" w:rsidRDefault="0004494F" w:rsidP="00E2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</w:tcPr>
          <w:p w:rsidR="0004494F" w:rsidRPr="0085019E" w:rsidRDefault="0004494F" w:rsidP="0085019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музеем.</w:t>
            </w:r>
          </w:p>
        </w:tc>
        <w:tc>
          <w:tcPr>
            <w:tcW w:w="3314" w:type="dxa"/>
            <w:vMerge/>
          </w:tcPr>
          <w:p w:rsidR="0004494F" w:rsidRDefault="0004494F" w:rsidP="00413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94F" w:rsidTr="00166236">
        <w:trPr>
          <w:jc w:val="center"/>
        </w:trPr>
        <w:tc>
          <w:tcPr>
            <w:tcW w:w="655" w:type="dxa"/>
            <w:vMerge/>
          </w:tcPr>
          <w:p w:rsidR="0004494F" w:rsidRDefault="0004494F" w:rsidP="00E2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</w:tcPr>
          <w:p w:rsidR="0004494F" w:rsidRPr="0085019E" w:rsidRDefault="0004494F" w:rsidP="0085019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Дома детского творчества.</w:t>
            </w:r>
          </w:p>
        </w:tc>
        <w:tc>
          <w:tcPr>
            <w:tcW w:w="3314" w:type="dxa"/>
            <w:vMerge/>
          </w:tcPr>
          <w:p w:rsidR="0004494F" w:rsidRDefault="0004494F" w:rsidP="00413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94F" w:rsidTr="00166236">
        <w:trPr>
          <w:jc w:val="center"/>
        </w:trPr>
        <w:tc>
          <w:tcPr>
            <w:tcW w:w="655" w:type="dxa"/>
            <w:vMerge/>
          </w:tcPr>
          <w:p w:rsidR="0004494F" w:rsidRDefault="0004494F" w:rsidP="00E2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</w:tcPr>
          <w:p w:rsidR="0004494F" w:rsidRPr="0085019E" w:rsidRDefault="0004494F" w:rsidP="0073063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«Преданья старины глубокой» - рассказы о культуре и быте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малой народности, проживающей в Кузбассе.</w:t>
            </w:r>
          </w:p>
        </w:tc>
        <w:tc>
          <w:tcPr>
            <w:tcW w:w="3314" w:type="dxa"/>
            <w:vMerge/>
          </w:tcPr>
          <w:p w:rsidR="0004494F" w:rsidRDefault="0004494F" w:rsidP="00413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94F" w:rsidTr="00166236">
        <w:trPr>
          <w:jc w:val="center"/>
        </w:trPr>
        <w:tc>
          <w:tcPr>
            <w:tcW w:w="655" w:type="dxa"/>
            <w:vMerge/>
          </w:tcPr>
          <w:p w:rsidR="0004494F" w:rsidRDefault="0004494F" w:rsidP="00E2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</w:tcPr>
          <w:p w:rsidR="0004494F" w:rsidRPr="0073063D" w:rsidRDefault="0004494F" w:rsidP="0073063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Сталинградская битва</w:t>
            </w:r>
          </w:p>
        </w:tc>
        <w:tc>
          <w:tcPr>
            <w:tcW w:w="3314" w:type="dxa"/>
            <w:vMerge/>
          </w:tcPr>
          <w:p w:rsidR="0004494F" w:rsidRDefault="0004494F" w:rsidP="00413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94F" w:rsidTr="00166236">
        <w:trPr>
          <w:jc w:val="center"/>
        </w:trPr>
        <w:tc>
          <w:tcPr>
            <w:tcW w:w="655" w:type="dxa"/>
            <w:vMerge/>
          </w:tcPr>
          <w:p w:rsidR="0004494F" w:rsidRDefault="0004494F" w:rsidP="00E2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</w:tcPr>
          <w:p w:rsidR="0004494F" w:rsidRPr="0073063D" w:rsidRDefault="0004494F" w:rsidP="0073063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Боевой путь 303 и 376 стрелковых дивизий.</w:t>
            </w:r>
          </w:p>
        </w:tc>
        <w:tc>
          <w:tcPr>
            <w:tcW w:w="3314" w:type="dxa"/>
            <w:vMerge/>
          </w:tcPr>
          <w:p w:rsidR="0004494F" w:rsidRDefault="0004494F" w:rsidP="00413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94F" w:rsidTr="00166236">
        <w:trPr>
          <w:jc w:val="center"/>
        </w:trPr>
        <w:tc>
          <w:tcPr>
            <w:tcW w:w="655" w:type="dxa"/>
            <w:vMerge/>
          </w:tcPr>
          <w:p w:rsidR="0004494F" w:rsidRDefault="0004494F" w:rsidP="00E2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</w:tcPr>
          <w:p w:rsidR="0004494F" w:rsidRDefault="0004494F" w:rsidP="0004494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Новый городок: сбор поискового материала по теме «История возникновения названий улиц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Новый городок», посвященный юбилею города Белово.</w:t>
            </w:r>
          </w:p>
        </w:tc>
        <w:tc>
          <w:tcPr>
            <w:tcW w:w="3314" w:type="dxa"/>
            <w:vMerge/>
          </w:tcPr>
          <w:p w:rsidR="0004494F" w:rsidRDefault="0004494F" w:rsidP="00413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FE" w:rsidTr="00166236">
        <w:trPr>
          <w:jc w:val="center"/>
        </w:trPr>
        <w:tc>
          <w:tcPr>
            <w:tcW w:w="655" w:type="dxa"/>
          </w:tcPr>
          <w:p w:rsidR="005E70FE" w:rsidRDefault="005E70FE" w:rsidP="00E2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45" w:type="dxa"/>
          </w:tcPr>
          <w:p w:rsidR="005E70FE" w:rsidRDefault="005E70FE" w:rsidP="005E70FE">
            <w:pPr>
              <w:pStyle w:val="a3"/>
              <w:ind w:left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экскурсий в краеведческие музеи поселка, города, области:</w:t>
            </w:r>
          </w:p>
          <w:p w:rsidR="005E70FE" w:rsidRDefault="005E70FE" w:rsidP="005E70FE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Поездка в Киселевск, посвященная 300-летию Кузбасса.</w:t>
            </w:r>
          </w:p>
        </w:tc>
        <w:tc>
          <w:tcPr>
            <w:tcW w:w="3314" w:type="dxa"/>
          </w:tcPr>
          <w:p w:rsidR="005E70FE" w:rsidRDefault="005E70FE" w:rsidP="00413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bookmarkEnd w:id="0"/>
    </w:tbl>
    <w:p w:rsidR="001A72CC" w:rsidRPr="00E40135" w:rsidRDefault="001A72CC" w:rsidP="003E0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2CC" w:rsidRDefault="001A72CC" w:rsidP="003E0899">
      <w:pPr>
        <w:spacing w:after="0" w:line="240" w:lineRule="auto"/>
        <w:jc w:val="center"/>
        <w:rPr>
          <w:rFonts w:ascii="Times New Roman" w:hAnsi="Times New Roman" w:cs="Times New Roman"/>
          <w:sz w:val="34"/>
          <w:szCs w:val="34"/>
        </w:rPr>
      </w:pPr>
    </w:p>
    <w:p w:rsidR="00606B49" w:rsidRPr="00166236" w:rsidRDefault="00C76940" w:rsidP="003E0899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4"/>
        </w:rPr>
      </w:pPr>
      <w:r w:rsidRPr="00166236">
        <w:rPr>
          <w:rFonts w:ascii="Times New Roman" w:hAnsi="Times New Roman" w:cs="Times New Roman"/>
          <w:b/>
          <w:sz w:val="32"/>
          <w:szCs w:val="34"/>
        </w:rPr>
        <w:lastRenderedPageBreak/>
        <w:t>3. Фондовая работа</w:t>
      </w:r>
    </w:p>
    <w:p w:rsidR="00606B49" w:rsidRPr="00E22633" w:rsidRDefault="00606B49" w:rsidP="003E089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E22633" w:rsidRPr="00E22633" w:rsidRDefault="00E22633" w:rsidP="003E089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tbl>
      <w:tblPr>
        <w:tblStyle w:val="a4"/>
        <w:tblW w:w="4500" w:type="pct"/>
        <w:jc w:val="center"/>
        <w:tblLook w:val="04A0"/>
      </w:tblPr>
      <w:tblGrid>
        <w:gridCol w:w="696"/>
        <w:gridCol w:w="4936"/>
        <w:gridCol w:w="2982"/>
      </w:tblGrid>
      <w:tr w:rsidR="00C76940" w:rsidRPr="00166236" w:rsidTr="00166236">
        <w:trPr>
          <w:trHeight w:val="454"/>
          <w:jc w:val="center"/>
        </w:trPr>
        <w:tc>
          <w:tcPr>
            <w:tcW w:w="661" w:type="dxa"/>
            <w:vAlign w:val="center"/>
          </w:tcPr>
          <w:p w:rsidR="00C76940" w:rsidRPr="00166236" w:rsidRDefault="00C76940" w:rsidP="00E226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623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692" w:type="dxa"/>
            <w:vAlign w:val="center"/>
          </w:tcPr>
          <w:p w:rsidR="00C76940" w:rsidRPr="00166236" w:rsidRDefault="00C76940" w:rsidP="0016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6236">
              <w:rPr>
                <w:rFonts w:ascii="Times New Roman" w:hAnsi="Times New Roman" w:cs="Times New Roman"/>
                <w:b/>
              </w:rPr>
              <w:t>Форма работы</w:t>
            </w:r>
          </w:p>
        </w:tc>
        <w:tc>
          <w:tcPr>
            <w:tcW w:w="2835" w:type="dxa"/>
            <w:vAlign w:val="center"/>
          </w:tcPr>
          <w:p w:rsidR="00C76940" w:rsidRPr="00166236" w:rsidRDefault="00C76940" w:rsidP="0016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6236"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tr w:rsidR="00C76940" w:rsidRPr="00606B49" w:rsidTr="00166236">
        <w:trPr>
          <w:jc w:val="center"/>
        </w:trPr>
        <w:tc>
          <w:tcPr>
            <w:tcW w:w="661" w:type="dxa"/>
          </w:tcPr>
          <w:p w:rsidR="00C76940" w:rsidRPr="00606B49" w:rsidRDefault="00C76940" w:rsidP="00E2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92" w:type="dxa"/>
          </w:tcPr>
          <w:p w:rsidR="00C76940" w:rsidRDefault="00C76940" w:rsidP="00C76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музейной документацией. Оформление и ведение инвентарной книги.</w:t>
            </w:r>
          </w:p>
        </w:tc>
        <w:tc>
          <w:tcPr>
            <w:tcW w:w="2835" w:type="dxa"/>
          </w:tcPr>
          <w:p w:rsidR="00C76940" w:rsidRDefault="00C76940" w:rsidP="00413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- март</w:t>
            </w:r>
          </w:p>
        </w:tc>
      </w:tr>
      <w:tr w:rsidR="00C76940" w:rsidTr="00166236">
        <w:trPr>
          <w:jc w:val="center"/>
        </w:trPr>
        <w:tc>
          <w:tcPr>
            <w:tcW w:w="661" w:type="dxa"/>
          </w:tcPr>
          <w:p w:rsidR="00C76940" w:rsidRDefault="00C76940" w:rsidP="00E2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92" w:type="dxa"/>
          </w:tcPr>
          <w:p w:rsidR="00C76940" w:rsidRDefault="00C76940" w:rsidP="00C76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Комплектование материалов, связанных с научно – исследовательской деятельностью учащихся.</w:t>
            </w:r>
          </w:p>
          <w:p w:rsidR="00C76940" w:rsidRDefault="00C76940" w:rsidP="00C76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городской конференции, посвященной юбилею города.</w:t>
            </w:r>
          </w:p>
        </w:tc>
        <w:tc>
          <w:tcPr>
            <w:tcW w:w="2835" w:type="dxa"/>
          </w:tcPr>
          <w:p w:rsidR="00C76940" w:rsidRDefault="00C76940" w:rsidP="00413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76940" w:rsidTr="00166236">
        <w:trPr>
          <w:jc w:val="center"/>
        </w:trPr>
        <w:tc>
          <w:tcPr>
            <w:tcW w:w="661" w:type="dxa"/>
          </w:tcPr>
          <w:p w:rsidR="00C76940" w:rsidRDefault="00C76940" w:rsidP="00E2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92" w:type="dxa"/>
          </w:tcPr>
          <w:p w:rsidR="00C76940" w:rsidRDefault="00C76940" w:rsidP="00C76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по реставрации экспозиций музея.</w:t>
            </w:r>
          </w:p>
          <w:p w:rsidR="00C76940" w:rsidRPr="00C76940" w:rsidRDefault="00C76940" w:rsidP="00C76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Пополнение экспозиций.</w:t>
            </w:r>
          </w:p>
        </w:tc>
        <w:tc>
          <w:tcPr>
            <w:tcW w:w="2835" w:type="dxa"/>
          </w:tcPr>
          <w:p w:rsidR="00C76940" w:rsidRDefault="00C76940" w:rsidP="00413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76940" w:rsidTr="00166236">
        <w:trPr>
          <w:jc w:val="center"/>
        </w:trPr>
        <w:tc>
          <w:tcPr>
            <w:tcW w:w="661" w:type="dxa"/>
          </w:tcPr>
          <w:p w:rsidR="00C76940" w:rsidRDefault="00C76940" w:rsidP="00E2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92" w:type="dxa"/>
          </w:tcPr>
          <w:p w:rsidR="00C76940" w:rsidRDefault="0009698D" w:rsidP="00096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Пополнение коллекций музея новыми экспонатами.</w:t>
            </w:r>
          </w:p>
          <w:p w:rsidR="0009698D" w:rsidRDefault="0009698D" w:rsidP="00096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 пополнение экспозиции, посвященной 100-летию ВЛКСМ.</w:t>
            </w:r>
          </w:p>
        </w:tc>
        <w:tc>
          <w:tcPr>
            <w:tcW w:w="2835" w:type="dxa"/>
          </w:tcPr>
          <w:p w:rsidR="00C76940" w:rsidRDefault="0009698D" w:rsidP="00413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</w:tr>
    </w:tbl>
    <w:p w:rsidR="00F54A51" w:rsidRPr="00166236" w:rsidRDefault="00634BDA" w:rsidP="003E0899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4"/>
        </w:rPr>
      </w:pPr>
      <w:r w:rsidRPr="00166236">
        <w:rPr>
          <w:rFonts w:ascii="Times New Roman" w:hAnsi="Times New Roman" w:cs="Times New Roman"/>
          <w:b/>
          <w:sz w:val="32"/>
          <w:szCs w:val="34"/>
        </w:rPr>
        <w:lastRenderedPageBreak/>
        <w:t>4. Основные направления деятельности музея «Память»</w:t>
      </w:r>
    </w:p>
    <w:p w:rsidR="006459A2" w:rsidRDefault="006459A2" w:rsidP="003E089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4BDA" w:rsidRPr="00634BDA" w:rsidRDefault="00634BDA" w:rsidP="003E08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BDA">
        <w:rPr>
          <w:rFonts w:ascii="Times New Roman" w:hAnsi="Times New Roman" w:cs="Times New Roman"/>
          <w:b/>
          <w:sz w:val="28"/>
          <w:szCs w:val="28"/>
        </w:rPr>
        <w:t>Организационно – методическая работа</w:t>
      </w:r>
    </w:p>
    <w:p w:rsidR="00634BDA" w:rsidRDefault="00634BDA" w:rsidP="003E08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6236" w:rsidRPr="00634BDA" w:rsidRDefault="00166236" w:rsidP="003E08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4500" w:type="pct"/>
        <w:jc w:val="center"/>
        <w:tblLook w:val="04A0"/>
      </w:tblPr>
      <w:tblGrid>
        <w:gridCol w:w="791"/>
        <w:gridCol w:w="4793"/>
        <w:gridCol w:w="3030"/>
      </w:tblGrid>
      <w:tr w:rsidR="00634BDA" w:rsidRPr="00606B49" w:rsidTr="00E22633">
        <w:trPr>
          <w:trHeight w:val="454"/>
          <w:jc w:val="center"/>
        </w:trPr>
        <w:tc>
          <w:tcPr>
            <w:tcW w:w="791" w:type="dxa"/>
            <w:vAlign w:val="center"/>
          </w:tcPr>
          <w:p w:rsidR="00166236" w:rsidRPr="00F54A51" w:rsidRDefault="00634BDA" w:rsidP="00E22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A5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93" w:type="dxa"/>
            <w:vAlign w:val="center"/>
          </w:tcPr>
          <w:p w:rsidR="00634BDA" w:rsidRPr="00F54A51" w:rsidRDefault="00634BDA" w:rsidP="00166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работы</w:t>
            </w:r>
          </w:p>
        </w:tc>
        <w:tc>
          <w:tcPr>
            <w:tcW w:w="3030" w:type="dxa"/>
            <w:vAlign w:val="center"/>
          </w:tcPr>
          <w:p w:rsidR="00634BDA" w:rsidRPr="00F54A51" w:rsidRDefault="00634BDA" w:rsidP="00785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634BDA" w:rsidRPr="00606B49" w:rsidTr="00E22633">
        <w:trPr>
          <w:trHeight w:val="20"/>
          <w:jc w:val="center"/>
        </w:trPr>
        <w:tc>
          <w:tcPr>
            <w:tcW w:w="791" w:type="dxa"/>
          </w:tcPr>
          <w:p w:rsidR="00634BDA" w:rsidRPr="00606B49" w:rsidRDefault="00634BDA" w:rsidP="00E2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93" w:type="dxa"/>
          </w:tcPr>
          <w:p w:rsidR="00634BDA" w:rsidRDefault="00634BDA" w:rsidP="00166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плана краеведческого музея на 2018 -2019 учебный год</w:t>
            </w:r>
          </w:p>
        </w:tc>
        <w:tc>
          <w:tcPr>
            <w:tcW w:w="3030" w:type="dxa"/>
          </w:tcPr>
          <w:p w:rsidR="00634BDA" w:rsidRDefault="00634BDA" w:rsidP="003E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634BDA" w:rsidTr="00E22633">
        <w:trPr>
          <w:trHeight w:val="20"/>
          <w:jc w:val="center"/>
        </w:trPr>
        <w:tc>
          <w:tcPr>
            <w:tcW w:w="791" w:type="dxa"/>
          </w:tcPr>
          <w:p w:rsidR="00634BDA" w:rsidRDefault="00634BDA" w:rsidP="00E2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93" w:type="dxa"/>
          </w:tcPr>
          <w:p w:rsidR="00634BDA" w:rsidRDefault="00634BDA" w:rsidP="00634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 по организации экскурсий и мероприятий в музее. </w:t>
            </w:r>
          </w:p>
          <w:p w:rsidR="00634BDA" w:rsidRDefault="00634BDA" w:rsidP="00634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экскурсионной группы музея.</w:t>
            </w:r>
          </w:p>
          <w:p w:rsidR="00634BDA" w:rsidRDefault="00634BDA" w:rsidP="00166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семинар руководителей музеев, посвященный юбилею города.</w:t>
            </w:r>
          </w:p>
        </w:tc>
        <w:tc>
          <w:tcPr>
            <w:tcW w:w="3030" w:type="dxa"/>
          </w:tcPr>
          <w:p w:rsidR="00634BDA" w:rsidRDefault="00634BDA" w:rsidP="003E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634BDA" w:rsidTr="00E22633">
        <w:trPr>
          <w:trHeight w:val="20"/>
          <w:jc w:val="center"/>
        </w:trPr>
        <w:tc>
          <w:tcPr>
            <w:tcW w:w="791" w:type="dxa"/>
          </w:tcPr>
          <w:p w:rsidR="00634BDA" w:rsidRDefault="00634BDA" w:rsidP="00E2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93" w:type="dxa"/>
          </w:tcPr>
          <w:p w:rsidR="00634BDA" w:rsidRDefault="00102AD9" w:rsidP="0010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музейной документации. Работа с фондами.</w:t>
            </w:r>
          </w:p>
        </w:tc>
        <w:tc>
          <w:tcPr>
            <w:tcW w:w="3030" w:type="dxa"/>
          </w:tcPr>
          <w:p w:rsidR="00634BDA" w:rsidRDefault="00102AD9" w:rsidP="003E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- апрель</w:t>
            </w:r>
          </w:p>
        </w:tc>
      </w:tr>
      <w:tr w:rsidR="00634BDA" w:rsidTr="00E22633">
        <w:trPr>
          <w:trHeight w:val="20"/>
          <w:jc w:val="center"/>
        </w:trPr>
        <w:tc>
          <w:tcPr>
            <w:tcW w:w="791" w:type="dxa"/>
          </w:tcPr>
          <w:p w:rsidR="00634BDA" w:rsidRDefault="00634BDA" w:rsidP="00E2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93" w:type="dxa"/>
          </w:tcPr>
          <w:p w:rsidR="00634BDA" w:rsidRDefault="009A55FD" w:rsidP="009A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обзорных и тематических экскурсий по музею.</w:t>
            </w:r>
          </w:p>
          <w:p w:rsidR="009A55FD" w:rsidRDefault="009A55FD" w:rsidP="009A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экспозиции «Как молоды мы были»,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посвященная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100-летию ВЛКСМ.</w:t>
            </w:r>
          </w:p>
        </w:tc>
        <w:tc>
          <w:tcPr>
            <w:tcW w:w="3030" w:type="dxa"/>
          </w:tcPr>
          <w:p w:rsidR="00634BDA" w:rsidRDefault="009A55FD" w:rsidP="003E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</w:tr>
      <w:tr w:rsidR="00BB4F49" w:rsidTr="00E22633">
        <w:trPr>
          <w:trHeight w:val="20"/>
          <w:jc w:val="center"/>
        </w:trPr>
        <w:tc>
          <w:tcPr>
            <w:tcW w:w="791" w:type="dxa"/>
          </w:tcPr>
          <w:p w:rsidR="00BB4F49" w:rsidRDefault="00BB4F49" w:rsidP="00E2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93" w:type="dxa"/>
          </w:tcPr>
          <w:p w:rsidR="00BB4F49" w:rsidRDefault="00BB4F49" w:rsidP="00BB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смотр-конкурс школьных музеев «Белово – наш отчий дом!», посвященный Дню рождения города Белово </w:t>
            </w:r>
          </w:p>
        </w:tc>
        <w:tc>
          <w:tcPr>
            <w:tcW w:w="3030" w:type="dxa"/>
          </w:tcPr>
          <w:p w:rsidR="00BB4F49" w:rsidRDefault="00BB4F49" w:rsidP="003E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9A55FD" w:rsidTr="00E22633">
        <w:trPr>
          <w:trHeight w:val="20"/>
          <w:jc w:val="center"/>
        </w:trPr>
        <w:tc>
          <w:tcPr>
            <w:tcW w:w="791" w:type="dxa"/>
          </w:tcPr>
          <w:p w:rsidR="009A55FD" w:rsidRDefault="00BB4F49" w:rsidP="00E2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A55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93" w:type="dxa"/>
          </w:tcPr>
          <w:p w:rsidR="009A55FD" w:rsidRDefault="009A55FD" w:rsidP="009A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актива школьного музея.</w:t>
            </w:r>
          </w:p>
          <w:p w:rsidR="009A55FD" w:rsidRDefault="009A55FD" w:rsidP="009A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актива.</w:t>
            </w:r>
          </w:p>
        </w:tc>
        <w:tc>
          <w:tcPr>
            <w:tcW w:w="3030" w:type="dxa"/>
          </w:tcPr>
          <w:p w:rsidR="009A55FD" w:rsidRDefault="009A55FD" w:rsidP="003E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февраль, март</w:t>
            </w:r>
          </w:p>
        </w:tc>
      </w:tr>
      <w:tr w:rsidR="009A55FD" w:rsidTr="00E22633">
        <w:trPr>
          <w:trHeight w:val="20"/>
          <w:jc w:val="center"/>
        </w:trPr>
        <w:tc>
          <w:tcPr>
            <w:tcW w:w="791" w:type="dxa"/>
          </w:tcPr>
          <w:p w:rsidR="009A55FD" w:rsidRDefault="00BB4F49" w:rsidP="00E2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793" w:type="dxa"/>
          </w:tcPr>
          <w:p w:rsidR="009A55FD" w:rsidRDefault="009A55FD" w:rsidP="009A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музея на 2018-2019 учебный год. </w:t>
            </w:r>
          </w:p>
          <w:p w:rsidR="009A55FD" w:rsidRDefault="009A55FD" w:rsidP="00B91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задач развития музея </w:t>
            </w:r>
            <w:r w:rsidRPr="009A55FD">
              <w:rPr>
                <w:rFonts w:ascii="Times New Roman" w:hAnsi="Times New Roman" w:cs="Times New Roman"/>
                <w:sz w:val="24"/>
                <w:szCs w:val="24"/>
              </w:rPr>
              <w:t>на 201</w:t>
            </w:r>
            <w:r w:rsidR="00B91F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A55FD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B91FA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A55FD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 </w:t>
            </w:r>
          </w:p>
        </w:tc>
        <w:tc>
          <w:tcPr>
            <w:tcW w:w="3030" w:type="dxa"/>
          </w:tcPr>
          <w:p w:rsidR="009A55FD" w:rsidRDefault="009A55FD" w:rsidP="003E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  <w:tr w:rsidR="009A55FD" w:rsidTr="00E22633">
        <w:trPr>
          <w:trHeight w:val="20"/>
          <w:jc w:val="center"/>
        </w:trPr>
        <w:tc>
          <w:tcPr>
            <w:tcW w:w="791" w:type="dxa"/>
          </w:tcPr>
          <w:p w:rsidR="009A55FD" w:rsidRDefault="00BB4F49" w:rsidP="00E2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793" w:type="dxa"/>
          </w:tcPr>
          <w:p w:rsidR="009A55FD" w:rsidRDefault="00B91FA4" w:rsidP="00B91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помощи материалами музея для написания творческих и поисковых работ учащимся ДДТ и педагогам в подготовке и проведении мероприятий.</w:t>
            </w:r>
          </w:p>
        </w:tc>
        <w:tc>
          <w:tcPr>
            <w:tcW w:w="3030" w:type="dxa"/>
          </w:tcPr>
          <w:p w:rsidR="009A55FD" w:rsidRDefault="009A55FD" w:rsidP="003E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A55FD" w:rsidTr="00E22633">
        <w:trPr>
          <w:trHeight w:val="20"/>
          <w:jc w:val="center"/>
        </w:trPr>
        <w:tc>
          <w:tcPr>
            <w:tcW w:w="791" w:type="dxa"/>
          </w:tcPr>
          <w:p w:rsidR="009A55FD" w:rsidRDefault="00BB4F49" w:rsidP="00E2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A55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93" w:type="dxa"/>
          </w:tcPr>
          <w:p w:rsidR="009A55FD" w:rsidRDefault="00BE162F" w:rsidP="009A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буклетов по музею «Память».</w:t>
            </w:r>
          </w:p>
        </w:tc>
        <w:tc>
          <w:tcPr>
            <w:tcW w:w="3030" w:type="dxa"/>
          </w:tcPr>
          <w:p w:rsidR="009A55FD" w:rsidRDefault="009A55FD" w:rsidP="003E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– май </w:t>
            </w:r>
          </w:p>
        </w:tc>
      </w:tr>
      <w:tr w:rsidR="009A55FD" w:rsidTr="00E22633">
        <w:trPr>
          <w:trHeight w:val="20"/>
          <w:jc w:val="center"/>
        </w:trPr>
        <w:tc>
          <w:tcPr>
            <w:tcW w:w="791" w:type="dxa"/>
          </w:tcPr>
          <w:p w:rsidR="009A55FD" w:rsidRDefault="00BB4F49" w:rsidP="00E2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A55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93" w:type="dxa"/>
          </w:tcPr>
          <w:p w:rsidR="009A55FD" w:rsidRDefault="00BE162F" w:rsidP="009A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поискового материала по истории педагогических династий ДДТ.</w:t>
            </w:r>
          </w:p>
          <w:p w:rsidR="00BE162F" w:rsidRDefault="00BE162F" w:rsidP="009A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поискового материала по теме: «История педагогических династий Дома детского творчества», посвященного 80-летию г. Белово.</w:t>
            </w:r>
          </w:p>
        </w:tc>
        <w:tc>
          <w:tcPr>
            <w:tcW w:w="3030" w:type="dxa"/>
          </w:tcPr>
          <w:p w:rsidR="009A55FD" w:rsidRDefault="009A55FD" w:rsidP="003E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– декабрь </w:t>
            </w:r>
          </w:p>
        </w:tc>
      </w:tr>
      <w:tr w:rsidR="009A55FD" w:rsidTr="00E22633">
        <w:trPr>
          <w:trHeight w:val="20"/>
          <w:jc w:val="center"/>
        </w:trPr>
        <w:tc>
          <w:tcPr>
            <w:tcW w:w="791" w:type="dxa"/>
          </w:tcPr>
          <w:p w:rsidR="009A55FD" w:rsidRDefault="00BB4F49" w:rsidP="00E2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A55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93" w:type="dxa"/>
          </w:tcPr>
          <w:p w:rsidR="009A55FD" w:rsidRDefault="00BE162F" w:rsidP="009A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странички музея на официальном сайте Дома детского творчества.</w:t>
            </w:r>
          </w:p>
        </w:tc>
        <w:tc>
          <w:tcPr>
            <w:tcW w:w="3030" w:type="dxa"/>
          </w:tcPr>
          <w:p w:rsidR="009A55FD" w:rsidRDefault="009A55FD" w:rsidP="003E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</w:tr>
    </w:tbl>
    <w:p w:rsidR="00F54A51" w:rsidRDefault="00F54A51" w:rsidP="003E08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2386" w:rsidRPr="00540138" w:rsidRDefault="00540138" w:rsidP="00166236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4"/>
          <w:szCs w:val="34"/>
        </w:rPr>
        <w:lastRenderedPageBreak/>
        <w:t>5. Связь с музеями, общественными организациями и учреждениями</w:t>
      </w:r>
    </w:p>
    <w:p w:rsidR="00CC2386" w:rsidRPr="00E22633" w:rsidRDefault="00CC2386" w:rsidP="00E2263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CC2386" w:rsidRPr="00E22633" w:rsidRDefault="00CC2386" w:rsidP="003E089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tbl>
      <w:tblPr>
        <w:tblStyle w:val="a4"/>
        <w:tblW w:w="4500" w:type="pct"/>
        <w:jc w:val="center"/>
        <w:tblLook w:val="04A0"/>
      </w:tblPr>
      <w:tblGrid>
        <w:gridCol w:w="779"/>
        <w:gridCol w:w="4663"/>
        <w:gridCol w:w="3172"/>
      </w:tblGrid>
      <w:tr w:rsidR="00540138" w:rsidRPr="00606B49" w:rsidTr="00166236">
        <w:trPr>
          <w:trHeight w:val="454"/>
          <w:jc w:val="center"/>
        </w:trPr>
        <w:tc>
          <w:tcPr>
            <w:tcW w:w="779" w:type="dxa"/>
            <w:vAlign w:val="center"/>
          </w:tcPr>
          <w:p w:rsidR="00540138" w:rsidRPr="00F54A51" w:rsidRDefault="00540138" w:rsidP="00E22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A5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63" w:type="dxa"/>
            <w:vAlign w:val="center"/>
          </w:tcPr>
          <w:p w:rsidR="00540138" w:rsidRPr="00F54A51" w:rsidRDefault="00540138" w:rsidP="00785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работы</w:t>
            </w:r>
          </w:p>
        </w:tc>
        <w:tc>
          <w:tcPr>
            <w:tcW w:w="3172" w:type="dxa"/>
            <w:vAlign w:val="center"/>
          </w:tcPr>
          <w:p w:rsidR="00540138" w:rsidRPr="00F54A51" w:rsidRDefault="00540138" w:rsidP="00166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540138" w:rsidRPr="00606B49" w:rsidTr="00166236">
        <w:trPr>
          <w:jc w:val="center"/>
        </w:trPr>
        <w:tc>
          <w:tcPr>
            <w:tcW w:w="779" w:type="dxa"/>
          </w:tcPr>
          <w:p w:rsidR="00540138" w:rsidRPr="00606B49" w:rsidRDefault="00540138" w:rsidP="00E2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63" w:type="dxa"/>
          </w:tcPr>
          <w:p w:rsidR="00540138" w:rsidRDefault="00540138" w:rsidP="00540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музеями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Новый городок.</w:t>
            </w:r>
          </w:p>
        </w:tc>
        <w:tc>
          <w:tcPr>
            <w:tcW w:w="3172" w:type="dxa"/>
          </w:tcPr>
          <w:p w:rsidR="00540138" w:rsidRDefault="00540138" w:rsidP="00540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</w:tr>
      <w:tr w:rsidR="00540138" w:rsidTr="00166236">
        <w:trPr>
          <w:jc w:val="center"/>
        </w:trPr>
        <w:tc>
          <w:tcPr>
            <w:tcW w:w="779" w:type="dxa"/>
          </w:tcPr>
          <w:p w:rsidR="00540138" w:rsidRDefault="00540138" w:rsidP="00E2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63" w:type="dxa"/>
          </w:tcPr>
          <w:p w:rsidR="00540138" w:rsidRDefault="00540138" w:rsidP="00540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Советом ветеранов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Новый городок, краеведческим музеем боевой и трудовой славы имени 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Ачимова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краеведческой комнатой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Заречное.</w:t>
            </w:r>
          </w:p>
        </w:tc>
        <w:tc>
          <w:tcPr>
            <w:tcW w:w="3172" w:type="dxa"/>
          </w:tcPr>
          <w:p w:rsidR="00540138" w:rsidRDefault="00540138" w:rsidP="003E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40138" w:rsidTr="00166236">
        <w:trPr>
          <w:jc w:val="center"/>
        </w:trPr>
        <w:tc>
          <w:tcPr>
            <w:tcW w:w="779" w:type="dxa"/>
          </w:tcPr>
          <w:p w:rsidR="00540138" w:rsidRDefault="00540138" w:rsidP="00E2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63" w:type="dxa"/>
          </w:tcPr>
          <w:p w:rsidR="00540138" w:rsidRDefault="00540138" w:rsidP="00540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городским краеведческим музеем города Белово.</w:t>
            </w:r>
          </w:p>
        </w:tc>
        <w:tc>
          <w:tcPr>
            <w:tcW w:w="3172" w:type="dxa"/>
          </w:tcPr>
          <w:p w:rsidR="00540138" w:rsidRDefault="00540138" w:rsidP="003E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40138" w:rsidTr="00166236">
        <w:trPr>
          <w:jc w:val="center"/>
        </w:trPr>
        <w:tc>
          <w:tcPr>
            <w:tcW w:w="779" w:type="dxa"/>
          </w:tcPr>
          <w:p w:rsidR="00540138" w:rsidRDefault="00540138" w:rsidP="00E2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63" w:type="dxa"/>
          </w:tcPr>
          <w:p w:rsidR="00540138" w:rsidRDefault="002E0A76" w:rsidP="002E0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76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краеведческим музеем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Дворца творчества детей и молодежи имени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Добробебиной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2" w:type="dxa"/>
          </w:tcPr>
          <w:p w:rsidR="00540138" w:rsidRDefault="0063282D" w:rsidP="003E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40138" w:rsidTr="00166236">
        <w:trPr>
          <w:jc w:val="center"/>
        </w:trPr>
        <w:tc>
          <w:tcPr>
            <w:tcW w:w="779" w:type="dxa"/>
          </w:tcPr>
          <w:p w:rsidR="00540138" w:rsidRDefault="00540138" w:rsidP="00E2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63" w:type="dxa"/>
          </w:tcPr>
          <w:p w:rsidR="00540138" w:rsidRDefault="002E0A76" w:rsidP="002E0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представителями шахтерских династий «Трудовая доблесть Кузбасса».</w:t>
            </w:r>
          </w:p>
          <w:p w:rsidR="0063282D" w:rsidRDefault="0063282D" w:rsidP="002E0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шахтерскими семьями: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Бедаш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Русяйкины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2" w:type="dxa"/>
          </w:tcPr>
          <w:p w:rsidR="00540138" w:rsidRDefault="0063282D" w:rsidP="003E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</w:tr>
      <w:tr w:rsidR="0063282D" w:rsidTr="00166236">
        <w:trPr>
          <w:jc w:val="center"/>
        </w:trPr>
        <w:tc>
          <w:tcPr>
            <w:tcW w:w="779" w:type="dxa"/>
          </w:tcPr>
          <w:p w:rsidR="0063282D" w:rsidRDefault="0063282D" w:rsidP="00E2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63" w:type="dxa"/>
          </w:tcPr>
          <w:p w:rsidR="0063282D" w:rsidRDefault="0063282D" w:rsidP="002E0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поселковом митинге «Бессмертный полк», посвященном дню Победы.</w:t>
            </w:r>
          </w:p>
          <w:p w:rsidR="0063282D" w:rsidRDefault="0023617F" w:rsidP="00236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 – музыкальная композиция: </w:t>
            </w:r>
            <w:r w:rsidR="0063282D">
              <w:rPr>
                <w:rFonts w:ascii="Times New Roman" w:hAnsi="Times New Roman" w:cs="Times New Roman"/>
                <w:sz w:val="24"/>
                <w:szCs w:val="24"/>
              </w:rPr>
              <w:t xml:space="preserve">«Герои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Кузбасса</w:t>
            </w:r>
            <w:r w:rsidR="0063282D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gramStart"/>
            <w:r w:rsidR="0063282D">
              <w:rPr>
                <w:rFonts w:ascii="Times New Roman" w:hAnsi="Times New Roman" w:cs="Times New Roman"/>
                <w:sz w:val="24"/>
                <w:szCs w:val="24"/>
              </w:rPr>
              <w:t>посвященная</w:t>
            </w:r>
            <w:proofErr w:type="gramEnd"/>
            <w:r w:rsidR="0063282D">
              <w:rPr>
                <w:rFonts w:ascii="Times New Roman" w:hAnsi="Times New Roman" w:cs="Times New Roman"/>
                <w:sz w:val="24"/>
                <w:szCs w:val="24"/>
              </w:rPr>
              <w:t xml:space="preserve"> 300-летию Кузбасса.</w:t>
            </w:r>
          </w:p>
        </w:tc>
        <w:tc>
          <w:tcPr>
            <w:tcW w:w="3172" w:type="dxa"/>
          </w:tcPr>
          <w:p w:rsidR="0063282D" w:rsidRDefault="0063282D" w:rsidP="003E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– май </w:t>
            </w:r>
          </w:p>
        </w:tc>
      </w:tr>
    </w:tbl>
    <w:p w:rsidR="00C67B90" w:rsidRDefault="00C67B90" w:rsidP="003E0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67B90" w:rsidSect="00D63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747D4"/>
    <w:multiLevelType w:val="hybridMultilevel"/>
    <w:tmpl w:val="6ABAE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143E4A"/>
    <w:multiLevelType w:val="hybridMultilevel"/>
    <w:tmpl w:val="D61C9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E858B6"/>
    <w:multiLevelType w:val="hybridMultilevel"/>
    <w:tmpl w:val="09684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805C93"/>
    <w:multiLevelType w:val="hybridMultilevel"/>
    <w:tmpl w:val="7B18C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616C22"/>
    <w:multiLevelType w:val="hybridMultilevel"/>
    <w:tmpl w:val="227A0676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E4042"/>
    <w:rsid w:val="00040B7D"/>
    <w:rsid w:val="0004494F"/>
    <w:rsid w:val="000659D0"/>
    <w:rsid w:val="000719AA"/>
    <w:rsid w:val="0008455F"/>
    <w:rsid w:val="0009698D"/>
    <w:rsid w:val="000F6BCD"/>
    <w:rsid w:val="00102AD9"/>
    <w:rsid w:val="001500B7"/>
    <w:rsid w:val="00162330"/>
    <w:rsid w:val="00166236"/>
    <w:rsid w:val="001A72CC"/>
    <w:rsid w:val="0023617F"/>
    <w:rsid w:val="00247BF0"/>
    <w:rsid w:val="002544C3"/>
    <w:rsid w:val="00273E76"/>
    <w:rsid w:val="002D09AB"/>
    <w:rsid w:val="002E0A76"/>
    <w:rsid w:val="00332E8D"/>
    <w:rsid w:val="0035303D"/>
    <w:rsid w:val="00382ADD"/>
    <w:rsid w:val="003D1CB8"/>
    <w:rsid w:val="003D7B87"/>
    <w:rsid w:val="003E0899"/>
    <w:rsid w:val="003E2C78"/>
    <w:rsid w:val="0041109C"/>
    <w:rsid w:val="00413A58"/>
    <w:rsid w:val="0043358B"/>
    <w:rsid w:val="00483115"/>
    <w:rsid w:val="004A7A7F"/>
    <w:rsid w:val="004E2628"/>
    <w:rsid w:val="005158A7"/>
    <w:rsid w:val="00540138"/>
    <w:rsid w:val="005A4A09"/>
    <w:rsid w:val="005A577A"/>
    <w:rsid w:val="005E70FE"/>
    <w:rsid w:val="00600CE4"/>
    <w:rsid w:val="00602A7E"/>
    <w:rsid w:val="00606B49"/>
    <w:rsid w:val="00612BDD"/>
    <w:rsid w:val="0063282D"/>
    <w:rsid w:val="00634BDA"/>
    <w:rsid w:val="006459A2"/>
    <w:rsid w:val="006A0894"/>
    <w:rsid w:val="006E4042"/>
    <w:rsid w:val="006F7CA6"/>
    <w:rsid w:val="0073063D"/>
    <w:rsid w:val="00785D25"/>
    <w:rsid w:val="00805380"/>
    <w:rsid w:val="0085019E"/>
    <w:rsid w:val="00884CA2"/>
    <w:rsid w:val="00891328"/>
    <w:rsid w:val="008C3760"/>
    <w:rsid w:val="008D6575"/>
    <w:rsid w:val="00915FEE"/>
    <w:rsid w:val="009A55FD"/>
    <w:rsid w:val="00A22F70"/>
    <w:rsid w:val="00B01F04"/>
    <w:rsid w:val="00B46650"/>
    <w:rsid w:val="00B56F77"/>
    <w:rsid w:val="00B91FA4"/>
    <w:rsid w:val="00BB4F49"/>
    <w:rsid w:val="00BC3226"/>
    <w:rsid w:val="00BC422B"/>
    <w:rsid w:val="00BE162F"/>
    <w:rsid w:val="00C321A1"/>
    <w:rsid w:val="00C36076"/>
    <w:rsid w:val="00C62D7D"/>
    <w:rsid w:val="00C67B90"/>
    <w:rsid w:val="00C702F7"/>
    <w:rsid w:val="00C76940"/>
    <w:rsid w:val="00C87F6C"/>
    <w:rsid w:val="00C95652"/>
    <w:rsid w:val="00CB2FAB"/>
    <w:rsid w:val="00CC2386"/>
    <w:rsid w:val="00CC24E9"/>
    <w:rsid w:val="00CD1399"/>
    <w:rsid w:val="00CF618E"/>
    <w:rsid w:val="00D004B8"/>
    <w:rsid w:val="00D63853"/>
    <w:rsid w:val="00DA6CD1"/>
    <w:rsid w:val="00E22633"/>
    <w:rsid w:val="00E3517E"/>
    <w:rsid w:val="00E35395"/>
    <w:rsid w:val="00E40135"/>
    <w:rsid w:val="00E40D52"/>
    <w:rsid w:val="00E4282C"/>
    <w:rsid w:val="00EF2575"/>
    <w:rsid w:val="00F37A72"/>
    <w:rsid w:val="00F40C91"/>
    <w:rsid w:val="00F43B97"/>
    <w:rsid w:val="00F54A51"/>
    <w:rsid w:val="00F65094"/>
    <w:rsid w:val="00FB1EE4"/>
    <w:rsid w:val="00FD6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115"/>
    <w:pPr>
      <w:ind w:left="720"/>
      <w:contextualSpacing/>
    </w:pPr>
  </w:style>
  <w:style w:type="table" w:styleId="a4">
    <w:name w:val="Table Grid"/>
    <w:basedOn w:val="a1"/>
    <w:uiPriority w:val="59"/>
    <w:rsid w:val="00E40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115"/>
    <w:pPr>
      <w:ind w:left="720"/>
      <w:contextualSpacing/>
    </w:pPr>
  </w:style>
  <w:style w:type="table" w:styleId="a4">
    <w:name w:val="Table Grid"/>
    <w:basedOn w:val="a1"/>
    <w:uiPriority w:val="59"/>
    <w:rsid w:val="00E40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43F81-CB32-451C-81A8-553DC5369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6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Loner-XP</cp:lastModifiedBy>
  <cp:revision>25</cp:revision>
  <dcterms:created xsi:type="dcterms:W3CDTF">2018-11-11T12:17:00Z</dcterms:created>
  <dcterms:modified xsi:type="dcterms:W3CDTF">2018-12-03T04:31:00Z</dcterms:modified>
</cp:coreProperties>
</file>