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7D" w:rsidRPr="000B2F41" w:rsidRDefault="000B2F41" w:rsidP="000B2F41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B2F41">
        <w:rPr>
          <w:rFonts w:ascii="Times New Roman" w:hAnsi="Times New Roman" w:cs="Times New Roman"/>
          <w:sz w:val="24"/>
          <w:szCs w:val="24"/>
        </w:rPr>
        <w:t>Начальнику Государственной службы по</w:t>
      </w:r>
    </w:p>
    <w:p w:rsidR="000B2F41" w:rsidRDefault="000B2F41" w:rsidP="000B2F41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надзору и контролю в сфере образования Кемеровской области (Кузбассобрнадзор)</w:t>
      </w:r>
    </w:p>
    <w:p w:rsidR="000B2F41" w:rsidRDefault="000B2F41" w:rsidP="000B2F41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О.Б. Лысых</w:t>
      </w:r>
    </w:p>
    <w:p w:rsidR="000B2F41" w:rsidRDefault="000B2F41" w:rsidP="000B2F41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625093" w:rsidRDefault="000B2F41" w:rsidP="000B2F41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2509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бюджетного общеобразовательного учреждения </w:t>
      </w:r>
    </w:p>
    <w:p w:rsidR="00625093" w:rsidRDefault="000B2F41" w:rsidP="000B2F41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25093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</w:t>
      </w:r>
    </w:p>
    <w:p w:rsidR="000B2F41" w:rsidRPr="00625093" w:rsidRDefault="000B2F41" w:rsidP="000B2F41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25093">
        <w:rPr>
          <w:rFonts w:ascii="Times New Roman" w:hAnsi="Times New Roman" w:cs="Times New Roman"/>
          <w:sz w:val="24"/>
          <w:szCs w:val="24"/>
        </w:rPr>
        <w:t>№ 16 города Белово»</w:t>
      </w:r>
    </w:p>
    <w:p w:rsidR="000B2F41" w:rsidRDefault="000B2F41" w:rsidP="000B2F41">
      <w:pPr>
        <w:spacing w:after="0" w:line="276" w:lineRule="auto"/>
        <w:ind w:left="5245"/>
        <w:rPr>
          <w:rFonts w:ascii="Times New Roman" w:hAnsi="Times New Roman" w:cs="Times New Roman"/>
          <w:i/>
          <w:sz w:val="24"/>
          <w:szCs w:val="24"/>
        </w:rPr>
      </w:pPr>
    </w:p>
    <w:p w:rsidR="000B2F41" w:rsidRDefault="000B2F41" w:rsidP="000B2F41">
      <w:pPr>
        <w:spacing w:after="0" w:line="276" w:lineRule="auto"/>
        <w:ind w:left="5245"/>
        <w:rPr>
          <w:rFonts w:ascii="Times New Roman" w:hAnsi="Times New Roman" w:cs="Times New Roman"/>
          <w:i/>
          <w:sz w:val="24"/>
          <w:szCs w:val="24"/>
        </w:rPr>
      </w:pPr>
    </w:p>
    <w:p w:rsidR="000B2F41" w:rsidRDefault="000B2F41" w:rsidP="000B2F41">
      <w:pPr>
        <w:spacing w:after="0" w:line="276" w:lineRule="auto"/>
        <w:ind w:left="5245"/>
        <w:rPr>
          <w:rFonts w:ascii="Times New Roman" w:hAnsi="Times New Roman" w:cs="Times New Roman"/>
          <w:i/>
          <w:sz w:val="24"/>
          <w:szCs w:val="24"/>
        </w:rPr>
      </w:pPr>
    </w:p>
    <w:p w:rsidR="000B2F41" w:rsidRDefault="000B2F41" w:rsidP="000B2F41">
      <w:pPr>
        <w:spacing w:after="0" w:line="276" w:lineRule="auto"/>
        <w:ind w:left="5245"/>
        <w:rPr>
          <w:rFonts w:ascii="Times New Roman" w:hAnsi="Times New Roman" w:cs="Times New Roman"/>
          <w:i/>
          <w:sz w:val="24"/>
          <w:szCs w:val="24"/>
        </w:rPr>
      </w:pPr>
    </w:p>
    <w:p w:rsidR="000B2F41" w:rsidRPr="000B2F41" w:rsidRDefault="000B2F41" w:rsidP="000B2F4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4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25093" w:rsidRDefault="000B2F41" w:rsidP="006250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устранения нарушений, выявленных в ходе плановой (внеплановой) выездной (документарной) проверки, проведенной в соответствии с приказом Кузбассобрнадзора от</w:t>
      </w:r>
    </w:p>
    <w:p w:rsidR="00625093" w:rsidRDefault="000B2F41" w:rsidP="006250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«08» октября 2014г. № 2268/04</w:t>
      </w:r>
      <w:r w:rsidR="00625093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625093" w:rsidRPr="00625093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№ 16 </w:t>
      </w:r>
    </w:p>
    <w:p w:rsidR="000B2F41" w:rsidRDefault="00625093" w:rsidP="006250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093">
        <w:rPr>
          <w:rFonts w:ascii="Times New Roman" w:hAnsi="Times New Roman" w:cs="Times New Roman"/>
          <w:sz w:val="24"/>
          <w:szCs w:val="24"/>
        </w:rPr>
        <w:t>города Белово»</w:t>
      </w:r>
    </w:p>
    <w:p w:rsidR="00625093" w:rsidRDefault="00625093" w:rsidP="006250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093" w:rsidRDefault="00625093" w:rsidP="006250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проверки были выявлены нарушения (акт проверки от «01» декабря 2014г., </w:t>
      </w:r>
      <w:r w:rsidR="00FD00FF">
        <w:rPr>
          <w:rFonts w:ascii="Times New Roman" w:hAnsi="Times New Roman" w:cs="Times New Roman"/>
          <w:sz w:val="24"/>
          <w:szCs w:val="24"/>
        </w:rPr>
        <w:t>предписание от «01» декабря 2014г. № 4475/12-04).</w:t>
      </w:r>
    </w:p>
    <w:p w:rsidR="00FD00FF" w:rsidRDefault="00FD00FF" w:rsidP="006250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ook w:val="04A0"/>
      </w:tblPr>
      <w:tblGrid>
        <w:gridCol w:w="562"/>
        <w:gridCol w:w="4678"/>
        <w:gridCol w:w="4536"/>
      </w:tblGrid>
      <w:tr w:rsidR="00FD00FF" w:rsidTr="00FD00FF">
        <w:trPr>
          <w:trHeight w:val="537"/>
        </w:trPr>
        <w:tc>
          <w:tcPr>
            <w:tcW w:w="562" w:type="dxa"/>
          </w:tcPr>
          <w:p w:rsidR="00FD00FF" w:rsidRDefault="00FD00FF" w:rsidP="00FD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00FF" w:rsidRDefault="00FD00FF" w:rsidP="00FD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FD00FF" w:rsidRDefault="00FD00FF" w:rsidP="00FD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согласно предписанию</w:t>
            </w:r>
          </w:p>
        </w:tc>
        <w:tc>
          <w:tcPr>
            <w:tcW w:w="4536" w:type="dxa"/>
          </w:tcPr>
          <w:p w:rsidR="00FD00FF" w:rsidRDefault="00FD00FF" w:rsidP="00FD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 по устранению выявленных нарушений</w:t>
            </w:r>
          </w:p>
        </w:tc>
      </w:tr>
      <w:tr w:rsidR="00FD00FF" w:rsidTr="00FD00FF">
        <w:tc>
          <w:tcPr>
            <w:tcW w:w="562" w:type="dxa"/>
          </w:tcPr>
          <w:p w:rsidR="00FD00FF" w:rsidRDefault="00FD00FF" w:rsidP="00FD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D00FF" w:rsidRDefault="0038384C" w:rsidP="0083154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 w:rsidR="00FD00FF">
              <w:rPr>
                <w:rFonts w:ascii="Times New Roman" w:hAnsi="Times New Roman" w:cs="Times New Roman"/>
                <w:sz w:val="24"/>
                <w:szCs w:val="24"/>
              </w:rPr>
              <w:t>арушение п.п. 12, 12.4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– ФГОС НОО), определяющих</w:t>
            </w:r>
            <w:r w:rsidR="0086560E">
              <w:rPr>
                <w:rFonts w:ascii="Times New Roman" w:hAnsi="Times New Roman" w:cs="Times New Roman"/>
                <w:sz w:val="24"/>
                <w:szCs w:val="24"/>
              </w:rPr>
              <w:t>, что «предметные результаты освоения основной образовательной программы начального общего образования с учетом специфики содержания предметной области «Основы религиозных культур и светской этики» должны отражать: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первоначальных представлений о традиционных религиях, их роли в культуре, истории и современности России; первоначальные представления об исторической роли традиционных религий в становлении российской государственности», в рабочей программе по учебному предмету «Основы религиозных культур и светской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этики» для учащихся 4 класса (составитель Конева И.А.), утвержденной приказом директора Учреждения от 01.09.2014 № 73, темы, отражающие данные  требования, отсутствуют.</w:t>
            </w:r>
          </w:p>
          <w:p w:rsidR="0038384C" w:rsidRDefault="0038384C" w:rsidP="0038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00FF" w:rsidRDefault="00397CD4" w:rsidP="005D278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Принята новая редакция рабочей программы</w:t>
            </w:r>
            <w:r w:rsidR="00831540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учебному предмету «Основы религиозных культур и светской этики» для учащихся 4 класса (составитель Конева И.А.), утвержденная приказом директора Учреждения от 1</w:t>
            </w:r>
            <w:r w:rsidR="005D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7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1540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5D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1540">
              <w:rPr>
                <w:rFonts w:ascii="Times New Roman" w:hAnsi="Times New Roman" w:cs="Times New Roman"/>
                <w:sz w:val="24"/>
                <w:szCs w:val="24"/>
              </w:rPr>
              <w:t xml:space="preserve"> № 1 (Приложение 1).</w:t>
            </w:r>
          </w:p>
        </w:tc>
      </w:tr>
      <w:tr w:rsidR="00FD00FF" w:rsidTr="00FD00FF">
        <w:tc>
          <w:tcPr>
            <w:tcW w:w="562" w:type="dxa"/>
          </w:tcPr>
          <w:p w:rsidR="00FD00FF" w:rsidRDefault="00FD00FF" w:rsidP="00FD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</w:tcPr>
          <w:p w:rsidR="00FD00FF" w:rsidRDefault="0038384C" w:rsidP="0083154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подготовки учащихся требованиям федерального компонента государственного образовательного стандарта основного общего образования к предметным результатам освоения основной образовательной программы, а именно, в нарушение приказа министерства образования Российской Федерации от 05.03.2004 № 1089 «Об утверждении федерального компонента государственных образовательных </w:t>
            </w:r>
            <w:r w:rsidR="001F3DE0">
              <w:rPr>
                <w:rFonts w:ascii="Times New Roman" w:hAnsi="Times New Roman" w:cs="Times New Roman"/>
                <w:sz w:val="24"/>
                <w:szCs w:val="24"/>
              </w:rPr>
              <w:t>стандартов начального общего, основного общего, среднего (полного) общего образования» в рабочих программах по учебному предмету «Технология. Технический труд» (составитель – Олейникова М.С.), «Технология. Обслуживающий труд» (составитель – Кирсанова Е.Ю.) для учащихся 6 – 8 классов, утвержденных приказом директора Учреждения от 01.09.2014 № 73, вместо обязательного раздела «Современное производство и профессиональное образование» включен раздел «Профессиональное самоопределение», который не содержит обязательные для изучения темы: «Сферы современного производства», «Основные составляющие производства», «Разделение труда на производстве», «Влияние техники и технологий на виды и содержание труда», «Виды учреждений профессионального образования», «Региональный рынок труда и образовательных услуг».</w:t>
            </w:r>
          </w:p>
          <w:p w:rsidR="001F3DE0" w:rsidRDefault="001F3DE0" w:rsidP="00F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00FF" w:rsidRDefault="00831540" w:rsidP="0083154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рабочие программы по учебному предмету «Технология. Технический труд» (составитель – Олейникова М.С.), «Технология. Обслуживающий труд» (составитель – Кирсанова Е.Ю.) для учащихся 6 – 8 классов, утвержденные приказом директора Учреждения от </w:t>
            </w:r>
            <w:r w:rsidR="005D278D">
              <w:rPr>
                <w:rFonts w:ascii="Times New Roman" w:hAnsi="Times New Roman" w:cs="Times New Roman"/>
                <w:sz w:val="24"/>
                <w:szCs w:val="24"/>
              </w:rPr>
              <w:t xml:space="preserve">12.01.2015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2).</w:t>
            </w:r>
          </w:p>
        </w:tc>
      </w:tr>
      <w:tr w:rsidR="00FD00FF" w:rsidTr="00831540">
        <w:trPr>
          <w:trHeight w:val="831"/>
        </w:trPr>
        <w:tc>
          <w:tcPr>
            <w:tcW w:w="562" w:type="dxa"/>
          </w:tcPr>
          <w:p w:rsidR="00FD00FF" w:rsidRDefault="00FD00FF" w:rsidP="00FD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D00FF" w:rsidRDefault="00FD00FF" w:rsidP="00F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00FF" w:rsidRDefault="00831540" w:rsidP="00F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приказа директора Учреждения о внесении изменений в рабочие программы от </w:t>
            </w:r>
            <w:r w:rsidR="005D278D">
              <w:rPr>
                <w:rFonts w:ascii="Times New Roman" w:hAnsi="Times New Roman" w:cs="Times New Roman"/>
                <w:sz w:val="24"/>
                <w:szCs w:val="24"/>
              </w:rPr>
              <w:t>12.01.2015 №</w:t>
            </w:r>
            <w:bookmarkStart w:id="0" w:name="_GoBack"/>
            <w:bookmarkEnd w:id="0"/>
            <w:r w:rsidR="005D278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3).</w:t>
            </w:r>
          </w:p>
        </w:tc>
      </w:tr>
    </w:tbl>
    <w:p w:rsidR="00FD00FF" w:rsidRDefault="00FD00FF" w:rsidP="006250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00A" w:rsidRDefault="006B400A" w:rsidP="006B400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154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 января 2015 г.</w:t>
      </w:r>
    </w:p>
    <w:p w:rsidR="006B400A" w:rsidRDefault="006B400A" w:rsidP="006250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00A" w:rsidRDefault="006B400A" w:rsidP="006B400A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6B400A" w:rsidRPr="000B2F41" w:rsidRDefault="006B400A" w:rsidP="006B400A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16 города Белово                                                                 Облецова Р.И.</w:t>
      </w:r>
    </w:p>
    <w:sectPr w:rsidR="006B400A" w:rsidRPr="000B2F41" w:rsidSect="006250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2F41"/>
    <w:rsid w:val="000B2F41"/>
    <w:rsid w:val="001F3DE0"/>
    <w:rsid w:val="00211FD2"/>
    <w:rsid w:val="0038384C"/>
    <w:rsid w:val="00397CD4"/>
    <w:rsid w:val="003F376F"/>
    <w:rsid w:val="005B1B7D"/>
    <w:rsid w:val="005D278D"/>
    <w:rsid w:val="00625093"/>
    <w:rsid w:val="006B400A"/>
    <w:rsid w:val="00831540"/>
    <w:rsid w:val="0086560E"/>
    <w:rsid w:val="00D8604F"/>
    <w:rsid w:val="00FD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321 123</cp:lastModifiedBy>
  <cp:revision>6</cp:revision>
  <dcterms:created xsi:type="dcterms:W3CDTF">2015-01-14T05:42:00Z</dcterms:created>
  <dcterms:modified xsi:type="dcterms:W3CDTF">2016-01-25T11:11:00Z</dcterms:modified>
</cp:coreProperties>
</file>