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1B" w:rsidRDefault="007F3A1B" w:rsidP="00D042DF">
      <w:pPr>
        <w:jc w:val="center"/>
        <w:rPr>
          <w:rFonts w:ascii="Times New Roman" w:hAnsi="Times New Roman"/>
          <w:sz w:val="28"/>
          <w:szCs w:val="28"/>
        </w:rPr>
      </w:pPr>
      <w:r>
        <w:rPr>
          <w:rFonts w:ascii="Times New Roman" w:hAnsi="Times New Roman"/>
          <w:sz w:val="28"/>
          <w:szCs w:val="28"/>
        </w:rPr>
        <w:t xml:space="preserve">                                                  Утверждаю:</w:t>
      </w:r>
    </w:p>
    <w:p w:rsidR="007F3A1B" w:rsidRDefault="007F3A1B" w:rsidP="00D042DF">
      <w:pPr>
        <w:jc w:val="right"/>
        <w:rPr>
          <w:rFonts w:ascii="Times New Roman" w:hAnsi="Times New Roman"/>
          <w:sz w:val="28"/>
          <w:szCs w:val="28"/>
        </w:rPr>
      </w:pPr>
      <w:r>
        <w:rPr>
          <w:rFonts w:ascii="Times New Roman" w:hAnsi="Times New Roman"/>
          <w:sz w:val="28"/>
          <w:szCs w:val="28"/>
        </w:rPr>
        <w:t xml:space="preserve"> Заведующий МБДОУ </w:t>
      </w:r>
      <w:proofErr w:type="spellStart"/>
      <w:r>
        <w:rPr>
          <w:rFonts w:ascii="Times New Roman" w:hAnsi="Times New Roman"/>
          <w:sz w:val="28"/>
          <w:szCs w:val="28"/>
        </w:rPr>
        <w:t>д</w:t>
      </w:r>
      <w:proofErr w:type="spellEnd"/>
      <w:r>
        <w:rPr>
          <w:rFonts w:ascii="Times New Roman" w:hAnsi="Times New Roman"/>
          <w:sz w:val="28"/>
          <w:szCs w:val="28"/>
        </w:rPr>
        <w:t>/с №15</w:t>
      </w:r>
    </w:p>
    <w:p w:rsidR="007F3A1B" w:rsidRDefault="007F3A1B" w:rsidP="00D042DF">
      <w:pPr>
        <w:rPr>
          <w:rFonts w:ascii="Times New Roman" w:hAnsi="Times New Roman"/>
          <w:sz w:val="28"/>
          <w:szCs w:val="28"/>
        </w:rPr>
      </w:pPr>
      <w:r>
        <w:rPr>
          <w:rFonts w:ascii="Times New Roman" w:hAnsi="Times New Roman"/>
          <w:sz w:val="28"/>
          <w:szCs w:val="28"/>
        </w:rPr>
        <w:t xml:space="preserve">                                                                                   Попова Е.</w:t>
      </w:r>
      <w:proofErr w:type="gramStart"/>
      <w:r>
        <w:rPr>
          <w:rFonts w:ascii="Times New Roman" w:hAnsi="Times New Roman"/>
          <w:sz w:val="28"/>
          <w:szCs w:val="28"/>
        </w:rPr>
        <w:t>С</w:t>
      </w:r>
      <w:proofErr w:type="gramEnd"/>
      <w:r>
        <w:rPr>
          <w:rFonts w:ascii="Times New Roman" w:hAnsi="Times New Roman"/>
          <w:sz w:val="28"/>
          <w:szCs w:val="28"/>
        </w:rPr>
        <w:t>____________</w:t>
      </w:r>
    </w:p>
    <w:p w:rsidR="007F3A1B" w:rsidRDefault="007F3A1B" w:rsidP="00D042DF">
      <w:pPr>
        <w:jc w:val="center"/>
        <w:rPr>
          <w:rFonts w:ascii="Times New Roman" w:hAnsi="Times New Roman"/>
          <w:sz w:val="28"/>
          <w:szCs w:val="28"/>
        </w:rPr>
      </w:pPr>
      <w:r>
        <w:rPr>
          <w:rFonts w:ascii="Times New Roman" w:hAnsi="Times New Roman"/>
          <w:sz w:val="28"/>
          <w:szCs w:val="28"/>
        </w:rPr>
        <w:t xml:space="preserve">                                                             «07» июля 2016г.</w:t>
      </w:r>
    </w:p>
    <w:p w:rsidR="007F3A1B" w:rsidRDefault="007F3A1B" w:rsidP="00D042DF">
      <w:pPr>
        <w:jc w:val="center"/>
        <w:rPr>
          <w:rFonts w:ascii="Times New Roman" w:hAnsi="Times New Roman"/>
          <w:sz w:val="28"/>
          <w:szCs w:val="28"/>
        </w:rPr>
      </w:pPr>
      <w:r>
        <w:rPr>
          <w:rFonts w:ascii="Times New Roman" w:hAnsi="Times New Roman"/>
          <w:sz w:val="28"/>
          <w:szCs w:val="28"/>
        </w:rPr>
        <w:t xml:space="preserve">                                                        Приказ № 60</w:t>
      </w:r>
    </w:p>
    <w:p w:rsidR="007F3A1B" w:rsidRDefault="007F3A1B" w:rsidP="00D042DF">
      <w:pPr>
        <w:jc w:val="center"/>
        <w:rPr>
          <w:rFonts w:ascii="Times New Roman" w:hAnsi="Times New Roman"/>
          <w:sz w:val="28"/>
          <w:szCs w:val="28"/>
        </w:rPr>
      </w:pPr>
    </w:p>
    <w:p w:rsidR="007F3A1B" w:rsidRDefault="007F3A1B" w:rsidP="00D042DF">
      <w:pPr>
        <w:jc w:val="center"/>
        <w:rPr>
          <w:rFonts w:ascii="Times New Roman" w:hAnsi="Times New Roman"/>
          <w:sz w:val="28"/>
          <w:szCs w:val="28"/>
        </w:rPr>
      </w:pPr>
    </w:p>
    <w:p w:rsidR="007F3A1B" w:rsidRPr="00D042DF" w:rsidRDefault="007F3A1B" w:rsidP="00D042DF">
      <w:pPr>
        <w:jc w:val="center"/>
        <w:rPr>
          <w:rFonts w:ascii="Times New Roman" w:hAnsi="Times New Roman"/>
          <w:b/>
          <w:sz w:val="32"/>
          <w:szCs w:val="32"/>
        </w:rPr>
      </w:pPr>
      <w:r w:rsidRPr="00D042DF">
        <w:rPr>
          <w:rFonts w:ascii="Times New Roman" w:hAnsi="Times New Roman"/>
          <w:b/>
          <w:sz w:val="32"/>
          <w:szCs w:val="32"/>
        </w:rPr>
        <w:t>Публичный доклад</w:t>
      </w:r>
    </w:p>
    <w:p w:rsidR="007F3A1B" w:rsidRPr="00D042DF" w:rsidRDefault="007F3A1B" w:rsidP="00D042DF">
      <w:pPr>
        <w:jc w:val="center"/>
        <w:rPr>
          <w:rFonts w:ascii="Times New Roman" w:hAnsi="Times New Roman"/>
          <w:i/>
          <w:sz w:val="28"/>
          <w:szCs w:val="28"/>
        </w:rPr>
      </w:pPr>
      <w:r w:rsidRPr="00D042DF">
        <w:rPr>
          <w:rFonts w:ascii="Times New Roman" w:hAnsi="Times New Roman"/>
          <w:i/>
          <w:sz w:val="28"/>
          <w:szCs w:val="28"/>
        </w:rPr>
        <w:t>МУНИЦИПАЛЬНОГО БЮДЖЕТНОГО Д</w:t>
      </w:r>
      <w:r>
        <w:rPr>
          <w:rFonts w:ascii="Times New Roman" w:hAnsi="Times New Roman"/>
          <w:i/>
          <w:sz w:val="28"/>
          <w:szCs w:val="28"/>
        </w:rPr>
        <w:t>О</w:t>
      </w:r>
      <w:r w:rsidRPr="00D042DF">
        <w:rPr>
          <w:rFonts w:ascii="Times New Roman" w:hAnsi="Times New Roman"/>
          <w:i/>
          <w:sz w:val="28"/>
          <w:szCs w:val="28"/>
        </w:rPr>
        <w:t>ШКОЛЬНОГО</w:t>
      </w:r>
    </w:p>
    <w:p w:rsidR="007F3A1B" w:rsidRDefault="007F3A1B" w:rsidP="00D042DF">
      <w:pPr>
        <w:jc w:val="center"/>
        <w:rPr>
          <w:rFonts w:ascii="Times New Roman" w:hAnsi="Times New Roman"/>
          <w:i/>
          <w:sz w:val="28"/>
          <w:szCs w:val="28"/>
        </w:rPr>
      </w:pPr>
      <w:r w:rsidRPr="00D042DF">
        <w:rPr>
          <w:rFonts w:ascii="Times New Roman" w:hAnsi="Times New Roman"/>
          <w:i/>
          <w:sz w:val="28"/>
          <w:szCs w:val="28"/>
        </w:rPr>
        <w:t>ОБРАЗОВАТЕЛЬНОГО УЧРЕЖДЕНИЯ</w:t>
      </w:r>
    </w:p>
    <w:p w:rsidR="007F3A1B" w:rsidRDefault="007F3A1B" w:rsidP="00D042DF">
      <w:pPr>
        <w:jc w:val="center"/>
        <w:rPr>
          <w:rFonts w:ascii="Times New Roman" w:hAnsi="Times New Roman"/>
          <w:i/>
          <w:sz w:val="28"/>
          <w:szCs w:val="28"/>
        </w:rPr>
      </w:pPr>
      <w:r>
        <w:rPr>
          <w:rFonts w:ascii="Times New Roman" w:hAnsi="Times New Roman"/>
          <w:i/>
          <w:sz w:val="28"/>
          <w:szCs w:val="28"/>
        </w:rPr>
        <w:t>«Детский сад №15 «Родничок» города Белово»</w:t>
      </w:r>
    </w:p>
    <w:p w:rsidR="007F3A1B" w:rsidRDefault="007F3A1B" w:rsidP="00D042DF">
      <w:pPr>
        <w:jc w:val="center"/>
        <w:rPr>
          <w:rFonts w:ascii="Times New Roman" w:hAnsi="Times New Roman"/>
          <w:i/>
          <w:sz w:val="28"/>
          <w:szCs w:val="28"/>
        </w:rPr>
      </w:pPr>
      <w:r>
        <w:rPr>
          <w:rFonts w:ascii="Times New Roman" w:hAnsi="Times New Roman"/>
          <w:i/>
          <w:sz w:val="28"/>
          <w:szCs w:val="28"/>
        </w:rPr>
        <w:t>на 2015 - 2016 учебный год</w:t>
      </w: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Default="007F3A1B" w:rsidP="00D042DF">
      <w:pPr>
        <w:jc w:val="center"/>
        <w:rPr>
          <w:rFonts w:ascii="Times New Roman" w:hAnsi="Times New Roman"/>
          <w:i/>
          <w:sz w:val="28"/>
          <w:szCs w:val="28"/>
        </w:rPr>
      </w:pPr>
    </w:p>
    <w:p w:rsidR="007F3A1B" w:rsidRPr="00D042DF" w:rsidRDefault="007F3A1B" w:rsidP="00D042DF">
      <w:pPr>
        <w:jc w:val="center"/>
        <w:rPr>
          <w:rFonts w:ascii="Times New Roman" w:hAnsi="Times New Roman"/>
          <w:i/>
          <w:sz w:val="24"/>
          <w:szCs w:val="24"/>
        </w:rPr>
      </w:pPr>
    </w:p>
    <w:p w:rsidR="007F3A1B" w:rsidRPr="00D042DF" w:rsidRDefault="007F3A1B" w:rsidP="00D042DF">
      <w:pPr>
        <w:jc w:val="center"/>
        <w:rPr>
          <w:rFonts w:ascii="Times New Roman" w:hAnsi="Times New Roman"/>
          <w:b/>
          <w:sz w:val="24"/>
          <w:szCs w:val="24"/>
        </w:rPr>
      </w:pPr>
      <w:r>
        <w:rPr>
          <w:rFonts w:ascii="Times New Roman" w:hAnsi="Times New Roman"/>
          <w:b/>
          <w:sz w:val="24"/>
          <w:szCs w:val="24"/>
        </w:rPr>
        <w:t xml:space="preserve">                       </w:t>
      </w:r>
      <w:r w:rsidRPr="00D042DF">
        <w:rPr>
          <w:rFonts w:ascii="Times New Roman" w:hAnsi="Times New Roman"/>
          <w:b/>
          <w:sz w:val="24"/>
          <w:szCs w:val="24"/>
        </w:rPr>
        <w:t xml:space="preserve">  Принято:</w:t>
      </w:r>
    </w:p>
    <w:p w:rsidR="007F3A1B" w:rsidRPr="00D042DF" w:rsidRDefault="007F3A1B" w:rsidP="00D042DF">
      <w:pPr>
        <w:jc w:val="right"/>
        <w:rPr>
          <w:rFonts w:ascii="Times New Roman" w:hAnsi="Times New Roman"/>
          <w:sz w:val="24"/>
          <w:szCs w:val="24"/>
        </w:rPr>
      </w:pPr>
      <w:r w:rsidRPr="00D042DF">
        <w:rPr>
          <w:rFonts w:ascii="Times New Roman" w:hAnsi="Times New Roman"/>
          <w:sz w:val="24"/>
          <w:szCs w:val="24"/>
        </w:rPr>
        <w:t>На общем собрании трудового Коллектива</w:t>
      </w:r>
    </w:p>
    <w:p w:rsidR="007F3A1B" w:rsidRPr="00D042DF" w:rsidRDefault="007F3A1B" w:rsidP="00F50A71">
      <w:pPr>
        <w:jc w:val="center"/>
        <w:rPr>
          <w:rFonts w:ascii="Times New Roman" w:hAnsi="Times New Roman"/>
          <w:sz w:val="24"/>
          <w:szCs w:val="24"/>
        </w:rPr>
      </w:pPr>
      <w:r>
        <w:rPr>
          <w:rFonts w:ascii="Times New Roman" w:hAnsi="Times New Roman"/>
          <w:sz w:val="24"/>
          <w:szCs w:val="24"/>
        </w:rPr>
        <w:t xml:space="preserve">                                                                                 </w:t>
      </w:r>
      <w:r w:rsidRPr="00D042DF">
        <w:rPr>
          <w:rFonts w:ascii="Times New Roman" w:hAnsi="Times New Roman"/>
          <w:sz w:val="24"/>
          <w:szCs w:val="24"/>
        </w:rPr>
        <w:t>МБДОУ детского сада №15 города Белово</w:t>
      </w:r>
    </w:p>
    <w:p w:rsidR="007F3A1B" w:rsidRDefault="007F3A1B" w:rsidP="00C8531C">
      <w:pPr>
        <w:jc w:val="right"/>
        <w:rPr>
          <w:rFonts w:ascii="Times New Roman" w:hAnsi="Times New Roman"/>
          <w:sz w:val="24"/>
          <w:szCs w:val="24"/>
        </w:rPr>
      </w:pPr>
      <w:r>
        <w:rPr>
          <w:rFonts w:ascii="Times New Roman" w:hAnsi="Times New Roman"/>
          <w:sz w:val="24"/>
          <w:szCs w:val="24"/>
        </w:rPr>
        <w:t>« 07» июля 2016</w:t>
      </w:r>
      <w:r w:rsidRPr="00D042DF">
        <w:rPr>
          <w:rFonts w:ascii="Times New Roman" w:hAnsi="Times New Roman"/>
          <w:sz w:val="24"/>
          <w:szCs w:val="24"/>
        </w:rPr>
        <w:t>г.</w:t>
      </w:r>
    </w:p>
    <w:p w:rsidR="007F3A1B" w:rsidRDefault="007F3A1B" w:rsidP="00D042DF">
      <w:pPr>
        <w:jc w:val="right"/>
        <w:rPr>
          <w:rFonts w:ascii="Times New Roman" w:hAnsi="Times New Roman"/>
          <w:sz w:val="24"/>
          <w:szCs w:val="24"/>
        </w:rPr>
      </w:pPr>
    </w:p>
    <w:p w:rsidR="007F3A1B" w:rsidRDefault="007F3A1B" w:rsidP="00C8531C">
      <w:pPr>
        <w:spacing w:line="240" w:lineRule="auto"/>
        <w:jc w:val="center"/>
        <w:rPr>
          <w:rFonts w:ascii="Times New Roman" w:hAnsi="Times New Roman"/>
          <w:b/>
          <w:sz w:val="28"/>
          <w:szCs w:val="28"/>
        </w:rPr>
      </w:pPr>
      <w:r w:rsidRPr="00236026">
        <w:rPr>
          <w:rFonts w:ascii="Times New Roman" w:hAnsi="Times New Roman"/>
          <w:b/>
          <w:sz w:val="28"/>
          <w:szCs w:val="28"/>
        </w:rPr>
        <w:lastRenderedPageBreak/>
        <w:t>Содержание</w:t>
      </w:r>
      <w:r>
        <w:rPr>
          <w:rFonts w:ascii="Times New Roman" w:hAnsi="Times New Roman"/>
          <w:b/>
          <w:sz w:val="28"/>
          <w:szCs w:val="28"/>
        </w:rPr>
        <w:t>:</w:t>
      </w:r>
    </w:p>
    <w:p w:rsidR="007F3A1B" w:rsidRDefault="007F3A1B" w:rsidP="00C8531C">
      <w:pPr>
        <w:pStyle w:val="a3"/>
        <w:numPr>
          <w:ilvl w:val="0"/>
          <w:numId w:val="1"/>
        </w:numPr>
        <w:spacing w:line="360" w:lineRule="auto"/>
        <w:rPr>
          <w:rFonts w:ascii="Times New Roman" w:hAnsi="Times New Roman"/>
          <w:sz w:val="28"/>
          <w:szCs w:val="28"/>
        </w:rPr>
      </w:pPr>
      <w:r>
        <w:rPr>
          <w:rFonts w:ascii="Times New Roman" w:hAnsi="Times New Roman"/>
          <w:sz w:val="28"/>
          <w:szCs w:val="28"/>
        </w:rPr>
        <w:t>Общая характеристика ДОУ</w:t>
      </w:r>
    </w:p>
    <w:p w:rsidR="007F3A1B" w:rsidRDefault="007F3A1B" w:rsidP="00C8531C">
      <w:pPr>
        <w:pStyle w:val="a3"/>
        <w:numPr>
          <w:ilvl w:val="0"/>
          <w:numId w:val="1"/>
        </w:numPr>
        <w:spacing w:line="360" w:lineRule="auto"/>
        <w:rPr>
          <w:rFonts w:ascii="Times New Roman" w:hAnsi="Times New Roman"/>
          <w:sz w:val="28"/>
          <w:szCs w:val="28"/>
        </w:rPr>
      </w:pPr>
      <w:r>
        <w:rPr>
          <w:rFonts w:ascii="Times New Roman" w:hAnsi="Times New Roman"/>
          <w:sz w:val="28"/>
          <w:szCs w:val="28"/>
        </w:rPr>
        <w:t>Образовательная политика и управление</w:t>
      </w:r>
    </w:p>
    <w:p w:rsidR="007F3A1B" w:rsidRDefault="007F3A1B" w:rsidP="00C8531C">
      <w:pPr>
        <w:pStyle w:val="a3"/>
        <w:numPr>
          <w:ilvl w:val="0"/>
          <w:numId w:val="1"/>
        </w:numPr>
        <w:spacing w:line="360" w:lineRule="auto"/>
        <w:rPr>
          <w:rFonts w:ascii="Times New Roman" w:hAnsi="Times New Roman"/>
          <w:sz w:val="28"/>
          <w:szCs w:val="28"/>
        </w:rPr>
      </w:pPr>
      <w:r>
        <w:rPr>
          <w:rFonts w:ascii="Times New Roman" w:hAnsi="Times New Roman"/>
          <w:sz w:val="28"/>
          <w:szCs w:val="28"/>
        </w:rPr>
        <w:t>Условия осуществления образовательного процесса (организационные</w:t>
      </w:r>
      <w:bookmarkStart w:id="0" w:name="_GoBack"/>
      <w:bookmarkEnd w:id="0"/>
      <w:r>
        <w:rPr>
          <w:rFonts w:ascii="Times New Roman" w:hAnsi="Times New Roman"/>
          <w:sz w:val="28"/>
          <w:szCs w:val="28"/>
        </w:rPr>
        <w:t xml:space="preserve"> условия, кадровое обеспечение, финансовые и информационные ресурсы, доступность образования)</w:t>
      </w:r>
    </w:p>
    <w:p w:rsidR="007F3A1B" w:rsidRDefault="007F3A1B" w:rsidP="00C8531C">
      <w:pPr>
        <w:pStyle w:val="a3"/>
        <w:numPr>
          <w:ilvl w:val="0"/>
          <w:numId w:val="1"/>
        </w:numPr>
        <w:spacing w:line="360" w:lineRule="auto"/>
        <w:rPr>
          <w:rFonts w:ascii="Times New Roman" w:hAnsi="Times New Roman"/>
          <w:sz w:val="28"/>
          <w:szCs w:val="28"/>
        </w:rPr>
      </w:pPr>
      <w:r>
        <w:rPr>
          <w:rFonts w:ascii="Times New Roman" w:hAnsi="Times New Roman"/>
          <w:sz w:val="28"/>
          <w:szCs w:val="28"/>
        </w:rPr>
        <w:t>Результаты образовательной деятельности</w:t>
      </w:r>
    </w:p>
    <w:p w:rsidR="007F3A1B" w:rsidRDefault="007F3A1B" w:rsidP="00C8531C">
      <w:pPr>
        <w:pStyle w:val="a3"/>
        <w:spacing w:line="360" w:lineRule="auto"/>
        <w:ind w:left="0" w:firstLine="0"/>
        <w:rPr>
          <w:rFonts w:ascii="Times New Roman" w:hAnsi="Times New Roman"/>
          <w:sz w:val="28"/>
          <w:szCs w:val="28"/>
        </w:rPr>
      </w:pPr>
    </w:p>
    <w:p w:rsidR="007F3A1B" w:rsidRDefault="007F3A1B" w:rsidP="00C8531C">
      <w:pPr>
        <w:pStyle w:val="a3"/>
        <w:spacing w:line="360" w:lineRule="auto"/>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firstLine="0"/>
        <w:rPr>
          <w:rFonts w:ascii="Times New Roman" w:hAnsi="Times New Roman"/>
          <w:sz w:val="28"/>
          <w:szCs w:val="28"/>
        </w:rPr>
      </w:pPr>
    </w:p>
    <w:p w:rsidR="007F3A1B" w:rsidRDefault="007F3A1B" w:rsidP="00C8531C">
      <w:pPr>
        <w:pStyle w:val="a3"/>
        <w:ind w:left="0" w:firstLine="0"/>
        <w:rPr>
          <w:rFonts w:ascii="Times New Roman" w:hAnsi="Times New Roman"/>
          <w:sz w:val="28"/>
          <w:szCs w:val="28"/>
        </w:rPr>
      </w:pPr>
    </w:p>
    <w:p w:rsidR="007F3A1B" w:rsidRPr="00D6278C" w:rsidRDefault="00821E08" w:rsidP="00C8531C">
      <w:pPr>
        <w:spacing w:before="100" w:beforeAutospacing="1" w:after="100" w:afterAutospacing="1" w:line="240" w:lineRule="auto"/>
        <w:ind w:left="3780" w:right="175"/>
        <w:rPr>
          <w:rFonts w:ascii="Times New Roman" w:hAnsi="Times New Roman"/>
          <w:sz w:val="32"/>
          <w:szCs w:val="32"/>
          <w:lang w:eastAsia="ru-RU"/>
        </w:rPr>
      </w:pPr>
      <w:r w:rsidRPr="00821E08">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http://www.ostrovskazok.ru/images/stories/Oformlenie%20gruppy/%D0%A0%D0%BE%D0%B4%D0%BD%D0%B8%D1%87%D0%BE%D0%BA.jpg" style="position:absolute;left:0;text-align:left;margin-left:-9pt;margin-top:18pt;width:171.75pt;height:122.25pt;z-index:1;visibility:visible" o:allowoverlap="f">
            <v:imagedata r:id="rId5" o:title=""/>
            <w10:wrap type="square"/>
          </v:shape>
        </w:pict>
      </w:r>
      <w:r w:rsidR="007F3A1B">
        <w:rPr>
          <w:rFonts w:ascii="Times New Roman" w:hAnsi="Times New Roman"/>
          <w:b/>
          <w:bCs/>
          <w:sz w:val="32"/>
          <w:szCs w:val="32"/>
          <w:shd w:val="clear" w:color="auto" w:fill="FDFDF7"/>
          <w:lang w:eastAsia="ru-RU"/>
        </w:rPr>
        <w:t xml:space="preserve">                                                                         </w:t>
      </w:r>
      <w:r w:rsidR="007F3A1B" w:rsidRPr="00D6278C">
        <w:rPr>
          <w:rFonts w:ascii="Times New Roman" w:hAnsi="Times New Roman"/>
          <w:b/>
          <w:bCs/>
          <w:sz w:val="32"/>
          <w:szCs w:val="32"/>
          <w:shd w:val="clear" w:color="auto" w:fill="FDFDF7"/>
          <w:lang w:eastAsia="ru-RU"/>
        </w:rPr>
        <w:t>ПУБЛИЧНЫЙ ОТЧЁТ</w:t>
      </w:r>
    </w:p>
    <w:p w:rsidR="007F3A1B" w:rsidRDefault="007F3A1B" w:rsidP="00C8531C">
      <w:pPr>
        <w:spacing w:before="100" w:beforeAutospacing="1" w:after="100" w:afterAutospacing="1"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Старшего воспитателя муниципального бюджетного         дошкольного образовательного учреждения         «Детский сад № 15 «Родничок» города Белово»   </w:t>
      </w:r>
      <w:proofErr w:type="spellStart"/>
      <w:r>
        <w:rPr>
          <w:rFonts w:ascii="Times New Roman" w:hAnsi="Times New Roman"/>
          <w:b/>
          <w:bCs/>
          <w:sz w:val="24"/>
          <w:szCs w:val="24"/>
          <w:shd w:val="clear" w:color="auto" w:fill="FDFDF7"/>
          <w:lang w:eastAsia="ru-RU"/>
        </w:rPr>
        <w:t>Шваге</w:t>
      </w:r>
      <w:r w:rsidR="00612F7A">
        <w:rPr>
          <w:rFonts w:ascii="Times New Roman" w:hAnsi="Times New Roman"/>
          <w:b/>
          <w:bCs/>
          <w:sz w:val="24"/>
          <w:szCs w:val="24"/>
          <w:shd w:val="clear" w:color="auto" w:fill="FDFDF7"/>
          <w:lang w:eastAsia="ru-RU"/>
        </w:rPr>
        <w:t>ру</w:t>
      </w:r>
      <w:r>
        <w:rPr>
          <w:rFonts w:ascii="Times New Roman" w:hAnsi="Times New Roman"/>
          <w:b/>
          <w:bCs/>
          <w:sz w:val="24"/>
          <w:szCs w:val="24"/>
          <w:shd w:val="clear" w:color="auto" w:fill="FDFDF7"/>
          <w:lang w:eastAsia="ru-RU"/>
        </w:rPr>
        <w:t>с</w:t>
      </w:r>
      <w:proofErr w:type="spellEnd"/>
      <w:r>
        <w:rPr>
          <w:rFonts w:ascii="Times New Roman" w:hAnsi="Times New Roman"/>
          <w:b/>
          <w:bCs/>
          <w:sz w:val="24"/>
          <w:szCs w:val="24"/>
          <w:shd w:val="clear" w:color="auto" w:fill="FDFDF7"/>
          <w:lang w:eastAsia="ru-RU"/>
        </w:rPr>
        <w:t xml:space="preserve"> Юлии Геннадьевны        от 13.07.2016 года    </w:t>
      </w:r>
    </w:p>
    <w:p w:rsidR="007F3A1B" w:rsidRDefault="007F3A1B" w:rsidP="00C8531C">
      <w:pPr>
        <w:spacing w:before="100" w:beforeAutospacing="1" w:after="100" w:afterAutospacing="1" w:line="240" w:lineRule="auto"/>
        <w:jc w:val="both"/>
        <w:rPr>
          <w:rFonts w:ascii="Times New Roman" w:hAnsi="Times New Roman"/>
          <w:sz w:val="24"/>
          <w:szCs w:val="24"/>
          <w:shd w:val="clear" w:color="auto" w:fill="FDFDF7"/>
          <w:lang w:eastAsia="ru-RU"/>
        </w:rPr>
      </w:pPr>
    </w:p>
    <w:p w:rsidR="007F3A1B" w:rsidRPr="00C8531C" w:rsidRDefault="007F3A1B" w:rsidP="00C8531C">
      <w:pPr>
        <w:spacing w:before="100" w:beforeAutospacing="1" w:after="100" w:afterAutospacing="1" w:line="240" w:lineRule="auto"/>
        <w:jc w:val="both"/>
        <w:rPr>
          <w:rFonts w:ascii="Times New Roman" w:hAnsi="Times New Roman"/>
          <w:sz w:val="28"/>
          <w:szCs w:val="28"/>
          <w:lang w:eastAsia="ru-RU"/>
        </w:rPr>
      </w:pPr>
      <w:r w:rsidRPr="00C8531C">
        <w:rPr>
          <w:rFonts w:ascii="Times New Roman" w:hAnsi="Times New Roman"/>
          <w:sz w:val="28"/>
          <w:szCs w:val="28"/>
          <w:shd w:val="clear" w:color="auto" w:fill="FDFDF7"/>
          <w:lang w:eastAsia="ru-RU"/>
        </w:rPr>
        <w:t xml:space="preserve">Цель настоящего доклада – представить общественности информацию о деятельности муниципального бюджетного дошкольного образовательного учреждения детского сада №15 города Белово,  его приоритетах, дать оценку выполнения основных задач и в результате комплексного анализа определить перспективы дальнейшего развития. </w:t>
      </w:r>
    </w:p>
    <w:p w:rsidR="007F3A1B" w:rsidRPr="00C8531C" w:rsidRDefault="007F3A1B" w:rsidP="00C8531C">
      <w:pPr>
        <w:pStyle w:val="a3"/>
        <w:ind w:left="0" w:firstLine="0"/>
        <w:jc w:val="center"/>
        <w:rPr>
          <w:rFonts w:ascii="Times New Roman" w:hAnsi="Times New Roman"/>
          <w:b/>
          <w:sz w:val="36"/>
          <w:szCs w:val="36"/>
        </w:rPr>
      </w:pPr>
      <w:r>
        <w:rPr>
          <w:rFonts w:ascii="Times New Roman" w:hAnsi="Times New Roman"/>
          <w:b/>
          <w:sz w:val="32"/>
          <w:szCs w:val="32"/>
        </w:rPr>
        <w:t>1</w:t>
      </w:r>
      <w:r w:rsidRPr="00C8531C">
        <w:rPr>
          <w:rFonts w:ascii="Times New Roman" w:hAnsi="Times New Roman"/>
          <w:b/>
          <w:sz w:val="28"/>
          <w:szCs w:val="28"/>
        </w:rPr>
        <w:t xml:space="preserve"> .</w:t>
      </w:r>
      <w:r w:rsidRPr="00C8531C">
        <w:rPr>
          <w:rFonts w:ascii="Times New Roman" w:hAnsi="Times New Roman"/>
          <w:b/>
          <w:sz w:val="32"/>
          <w:szCs w:val="32"/>
        </w:rPr>
        <w:t>Общая характеристика</w:t>
      </w:r>
    </w:p>
    <w:p w:rsidR="007F3A1B" w:rsidRPr="00C8531C" w:rsidRDefault="007F3A1B" w:rsidP="00C8531C">
      <w:pPr>
        <w:pStyle w:val="a3"/>
        <w:ind w:firstLine="0"/>
        <w:rPr>
          <w:rFonts w:ascii="Times New Roman" w:hAnsi="Times New Roman"/>
          <w:b/>
          <w:sz w:val="36"/>
          <w:szCs w:val="36"/>
        </w:rPr>
      </w:pPr>
    </w:p>
    <w:p w:rsidR="007F3A1B" w:rsidRDefault="007F3A1B" w:rsidP="00C8531C">
      <w:pPr>
        <w:spacing w:line="240" w:lineRule="auto"/>
        <w:jc w:val="both"/>
        <w:rPr>
          <w:rFonts w:ascii="Times New Roman" w:hAnsi="Times New Roman"/>
          <w:sz w:val="28"/>
          <w:szCs w:val="28"/>
        </w:rPr>
      </w:pPr>
      <w:r>
        <w:rPr>
          <w:rFonts w:ascii="Times New Roman" w:hAnsi="Times New Roman"/>
          <w:b/>
          <w:sz w:val="28"/>
          <w:szCs w:val="28"/>
        </w:rPr>
        <w:t xml:space="preserve">Полное наименование: </w:t>
      </w:r>
      <w:r>
        <w:rPr>
          <w:rFonts w:ascii="Times New Roman" w:hAnsi="Times New Roman"/>
          <w:sz w:val="28"/>
          <w:szCs w:val="28"/>
        </w:rPr>
        <w:t>Муниципальное  бюджетное дошкольное образовательное учреждение «Детский сад №15 «Родничок» города Белово</w:t>
      </w:r>
    </w:p>
    <w:p w:rsidR="007F3A1B" w:rsidRDefault="007F3A1B" w:rsidP="00C8531C">
      <w:pPr>
        <w:spacing w:line="240" w:lineRule="auto"/>
        <w:jc w:val="both"/>
        <w:rPr>
          <w:rFonts w:ascii="Times New Roman" w:hAnsi="Times New Roman"/>
          <w:sz w:val="28"/>
          <w:szCs w:val="28"/>
        </w:rPr>
      </w:pPr>
      <w:r w:rsidRPr="0075575E">
        <w:rPr>
          <w:rFonts w:ascii="Times New Roman" w:hAnsi="Times New Roman"/>
          <w:b/>
          <w:sz w:val="28"/>
          <w:szCs w:val="28"/>
        </w:rPr>
        <w:t>Сокращенное наименование:</w:t>
      </w:r>
      <w:r>
        <w:rPr>
          <w:rFonts w:ascii="Times New Roman" w:hAnsi="Times New Roman"/>
          <w:b/>
          <w:sz w:val="28"/>
          <w:szCs w:val="28"/>
        </w:rPr>
        <w:t xml:space="preserve"> </w:t>
      </w:r>
      <w:r>
        <w:rPr>
          <w:rFonts w:ascii="Times New Roman" w:hAnsi="Times New Roman"/>
          <w:sz w:val="28"/>
          <w:szCs w:val="28"/>
        </w:rPr>
        <w:t>МБДОУ детский сад  №15 города Белово</w:t>
      </w:r>
    </w:p>
    <w:p w:rsidR="007F3A1B" w:rsidRDefault="007F3A1B" w:rsidP="00C8531C">
      <w:pPr>
        <w:spacing w:line="240" w:lineRule="auto"/>
        <w:jc w:val="both"/>
        <w:rPr>
          <w:rFonts w:ascii="Times New Roman" w:hAnsi="Times New Roman"/>
          <w:sz w:val="28"/>
          <w:szCs w:val="28"/>
        </w:rPr>
      </w:pPr>
      <w:r w:rsidRPr="0075575E">
        <w:rPr>
          <w:rFonts w:ascii="Times New Roman" w:hAnsi="Times New Roman"/>
          <w:b/>
          <w:sz w:val="28"/>
          <w:szCs w:val="28"/>
        </w:rPr>
        <w:t>Заведующий МБДОУ:</w:t>
      </w:r>
      <w:r>
        <w:rPr>
          <w:rFonts w:ascii="Times New Roman" w:hAnsi="Times New Roman"/>
          <w:b/>
          <w:sz w:val="28"/>
          <w:szCs w:val="28"/>
        </w:rPr>
        <w:t xml:space="preserve"> </w:t>
      </w:r>
      <w:r>
        <w:rPr>
          <w:rFonts w:ascii="Times New Roman" w:hAnsi="Times New Roman"/>
          <w:sz w:val="28"/>
          <w:szCs w:val="28"/>
        </w:rPr>
        <w:t>Попова Елена Сергеевна</w:t>
      </w:r>
    </w:p>
    <w:p w:rsidR="007F3A1B" w:rsidRDefault="007F3A1B" w:rsidP="00C8531C">
      <w:pPr>
        <w:spacing w:line="240" w:lineRule="auto"/>
        <w:jc w:val="both"/>
        <w:rPr>
          <w:rFonts w:ascii="Times New Roman" w:hAnsi="Times New Roman"/>
          <w:sz w:val="28"/>
          <w:szCs w:val="28"/>
        </w:rPr>
      </w:pPr>
      <w:r w:rsidRPr="0075575E">
        <w:rPr>
          <w:rFonts w:ascii="Times New Roman" w:hAnsi="Times New Roman"/>
          <w:b/>
          <w:sz w:val="28"/>
          <w:szCs w:val="28"/>
        </w:rPr>
        <w:t>Адрес:</w:t>
      </w:r>
      <w:r>
        <w:rPr>
          <w:rFonts w:ascii="Times New Roman" w:hAnsi="Times New Roman"/>
          <w:b/>
          <w:sz w:val="28"/>
          <w:szCs w:val="28"/>
        </w:rPr>
        <w:t xml:space="preserve"> </w:t>
      </w:r>
      <w:r>
        <w:rPr>
          <w:rFonts w:ascii="Times New Roman" w:hAnsi="Times New Roman"/>
          <w:sz w:val="28"/>
          <w:szCs w:val="28"/>
        </w:rPr>
        <w:t xml:space="preserve">652616 город Белово, ул. Хмельницкого 23 (1 корпус),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652616 город Белово, ул. Хмельницкого 8 (2 корпус).</w:t>
      </w:r>
    </w:p>
    <w:p w:rsidR="007F3A1B" w:rsidRDefault="007F3A1B" w:rsidP="00C8531C">
      <w:pPr>
        <w:spacing w:line="240" w:lineRule="auto"/>
        <w:jc w:val="both"/>
        <w:rPr>
          <w:rFonts w:ascii="Times New Roman" w:hAnsi="Times New Roman"/>
          <w:sz w:val="28"/>
          <w:szCs w:val="28"/>
        </w:rPr>
      </w:pPr>
      <w:r w:rsidRPr="0075575E">
        <w:rPr>
          <w:rFonts w:ascii="Times New Roman" w:hAnsi="Times New Roman"/>
          <w:b/>
          <w:sz w:val="28"/>
          <w:szCs w:val="28"/>
        </w:rPr>
        <w:t>Телефон:</w:t>
      </w:r>
      <w:r>
        <w:rPr>
          <w:rFonts w:ascii="Times New Roman" w:hAnsi="Times New Roman"/>
          <w:b/>
          <w:sz w:val="28"/>
          <w:szCs w:val="28"/>
        </w:rPr>
        <w:t xml:space="preserve"> </w:t>
      </w:r>
      <w:r w:rsidRPr="00F059D7">
        <w:rPr>
          <w:rFonts w:ascii="Times New Roman" w:hAnsi="Times New Roman"/>
          <w:sz w:val="28"/>
          <w:szCs w:val="28"/>
        </w:rPr>
        <w:t>8(38452) 3-40-64</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 2015- 2016 учебном году в МБДОУ укомплектовано 5 гру</w:t>
      </w:r>
      <w:r w:rsidR="00612F7A">
        <w:rPr>
          <w:rFonts w:ascii="Times New Roman" w:hAnsi="Times New Roman"/>
          <w:sz w:val="28"/>
          <w:szCs w:val="28"/>
        </w:rPr>
        <w:t>пп, которые посещали 156 детей</w:t>
      </w:r>
      <w:r>
        <w:rPr>
          <w:rFonts w:ascii="Times New Roman" w:hAnsi="Times New Roman"/>
          <w:sz w:val="28"/>
          <w:szCs w:val="28"/>
        </w:rPr>
        <w:t>. Комплектование групп проводится ежегодно в мае.</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Воспитанники:</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2 младшая группа (1 корпус) – 24 ребенка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2 младшая группа (2 корпус)  – 33 ребенка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Средняя группа (1 корпус) – 34 ребенка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Старшая группа (1 корпус) -    34 ребенка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Старшая группа (2 корпус) – 36 детей</w:t>
      </w:r>
    </w:p>
    <w:p w:rsidR="007F3A1B" w:rsidRPr="00F50A71"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Контингент воспитанников социально благополучный. Преобладают дети из русскоязычных  и полных семей.</w:t>
      </w:r>
    </w:p>
    <w:p w:rsidR="007F3A1B" w:rsidRDefault="007F3A1B" w:rsidP="00C8531C">
      <w:pPr>
        <w:spacing w:line="240" w:lineRule="auto"/>
        <w:jc w:val="both"/>
        <w:rPr>
          <w:rFonts w:ascii="Times New Roman" w:hAnsi="Times New Roman"/>
          <w:sz w:val="24"/>
          <w:szCs w:val="24"/>
        </w:rPr>
      </w:pPr>
    </w:p>
    <w:p w:rsidR="007F3A1B" w:rsidRDefault="007F3A1B" w:rsidP="00C8531C">
      <w:pPr>
        <w:pStyle w:val="a3"/>
        <w:numPr>
          <w:ilvl w:val="0"/>
          <w:numId w:val="2"/>
        </w:numPr>
        <w:jc w:val="center"/>
        <w:rPr>
          <w:rFonts w:ascii="Times New Roman" w:hAnsi="Times New Roman"/>
          <w:b/>
          <w:sz w:val="36"/>
          <w:szCs w:val="36"/>
        </w:rPr>
      </w:pPr>
      <w:r w:rsidRPr="009835C3">
        <w:rPr>
          <w:rFonts w:ascii="Times New Roman" w:hAnsi="Times New Roman"/>
          <w:b/>
          <w:sz w:val="36"/>
          <w:szCs w:val="36"/>
        </w:rPr>
        <w:lastRenderedPageBreak/>
        <w:t>Общая характеристика ДОУ</w:t>
      </w:r>
    </w:p>
    <w:p w:rsidR="007F3A1B" w:rsidRDefault="007F3A1B" w:rsidP="00C8531C">
      <w:pPr>
        <w:pStyle w:val="a3"/>
        <w:ind w:firstLine="0"/>
        <w:rPr>
          <w:rFonts w:ascii="Times New Roman" w:hAnsi="Times New Roman"/>
          <w:b/>
          <w:sz w:val="36"/>
          <w:szCs w:val="36"/>
        </w:rPr>
      </w:pP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Управление Организацией осуществляется в соответствии с законодательством РФ, Кемеровской области и Уставом учреждения и строится на принципах единоначалия и самоуправления.</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Формами самоуправления Учреждения, обеспечивающими государственно 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 основании положений.</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w:t>
      </w:r>
      <w:r w:rsidR="00612F7A">
        <w:rPr>
          <w:rFonts w:ascii="Times New Roman" w:hAnsi="Times New Roman"/>
          <w:sz w:val="28"/>
          <w:szCs w:val="28"/>
        </w:rPr>
        <w:t xml:space="preserve">   Педагогический совет МБДОУ  д</w:t>
      </w:r>
      <w:r>
        <w:rPr>
          <w:rFonts w:ascii="Times New Roman" w:hAnsi="Times New Roman"/>
          <w:sz w:val="28"/>
          <w:szCs w:val="28"/>
        </w:rPr>
        <w:t>етского сада №15 город</w:t>
      </w:r>
      <w:r w:rsidR="00612F7A">
        <w:rPr>
          <w:rFonts w:ascii="Times New Roman" w:hAnsi="Times New Roman"/>
          <w:sz w:val="28"/>
          <w:szCs w:val="28"/>
        </w:rPr>
        <w:t xml:space="preserve">а Белово </w:t>
      </w:r>
      <w:r>
        <w:rPr>
          <w:rFonts w:ascii="Times New Roman" w:hAnsi="Times New Roman"/>
          <w:sz w:val="28"/>
          <w:szCs w:val="28"/>
        </w:rPr>
        <w:t>(далее по тексту – Педагогический совет) создан и действует в качестве органа самоуправления и в целях обеспечения получения воспитанниками МБДОУ качественного дошкольного образования, внедрения эффективных форм организации воспитательно – образовательного процесса, реализации содержания дошкольного образования, совершенствования методического обеспечения воспитательно – образовательного процесса. Педагогический совет действует на основании Закона РФ «Об образовании», Типового положения о дошкольном образовательном учреждении, других нормативных правовых документов об образовании, Устава ДОУ, настоящего Положения. В состав Педагогического совета входят все педагогические работники, состоящие в трудовых отношениях с МБДОУ. Решение педагогического совета Организации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Общее собрание Организаций осуществляет общее руководство Организацией и представляет полномочия трудового коллектива. Общее собрание возглавляется  председателем Общего собрания. Решения Общего собрания Учреждения, принятые в пределах его полномочий и в соответствии с законодательством, обязательны для выполнения администрацией, всеми членами коллектива. В состав Общего собрания входят все работники Организации.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В Организации функционирует Управляющий совет, являющийся коллегиальным органом самоуправления Учреждения, имеющим полномочия, определенные Уставом МБДОУ, по решению вопросов </w:t>
      </w:r>
      <w:r>
        <w:rPr>
          <w:rFonts w:ascii="Times New Roman" w:hAnsi="Times New Roman"/>
          <w:sz w:val="28"/>
          <w:szCs w:val="28"/>
        </w:rPr>
        <w:lastRenderedPageBreak/>
        <w:t>функционирования и развития МБДОУ. Совет осуществляет свою деятельность в соответствии с законами и иными нормативами правовыми актами РФ, субъекта РФ, органов местного самоуправления, Уставом МБДОУ, настоящим Положением, регламентом Совета, другими локальными актами. Совет состоит из 9 человек. В состав входит: родители (законные представители), старший воспитатель (заведующий МБДОУ не может быть членом Совета) и члены педагогического коллектива, представители местного сообщества (представители предприятий, общественных организаций, депутаты и т.п.), чья профессиональная или общественная деятельность, знания, возможности могут позитивным образом содействовать функционированию и развитию Организаций. Члены Совета из числа родителей (законных представителей) воспитанников суммарно должны составлять более половины его членов. Члены Совета из числа родителей (законных представителей) воспитанников избираются на общем родительском собрании Организации.</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Суммарная доля членов администрации и педагогического коллектива не может составлять более 1/3 от общей численности Совета. Член администрации и члены педагогического коллектива не могут входить в состав Совета в качестве представителей родительской общественности, в том числе включая случай, когда они являются родителями (законными представителями) воспитанников.</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Непосредственное руководство Организацией осуществляет прошедший соответствующий аттестацию заведующий.</w:t>
      </w:r>
    </w:p>
    <w:p w:rsidR="007F3A1B" w:rsidRDefault="007F3A1B" w:rsidP="00C8531C">
      <w:pPr>
        <w:pStyle w:val="a3"/>
        <w:ind w:left="0" w:firstLine="0"/>
        <w:rPr>
          <w:rFonts w:ascii="Times New Roman" w:hAnsi="Times New Roman"/>
          <w:sz w:val="28"/>
          <w:szCs w:val="28"/>
        </w:rPr>
      </w:pPr>
      <w:r>
        <w:rPr>
          <w:rFonts w:ascii="Times New Roman" w:hAnsi="Times New Roman"/>
          <w:sz w:val="28"/>
          <w:szCs w:val="28"/>
        </w:rPr>
        <w:t xml:space="preserve">    Основными целями деятельности Организации являются создание условий для реализации гарантированного гражданам РФ прав на получение общедоступного и бесплатного дошкольного образования и обеспечения воспитания, обучения, присмотра, ухода и оздоровления детей в возрасте от 2 до 7 лет.</w:t>
      </w:r>
    </w:p>
    <w:p w:rsidR="007F3A1B" w:rsidRDefault="007F3A1B" w:rsidP="00C8531C">
      <w:pPr>
        <w:pStyle w:val="a3"/>
        <w:ind w:left="0" w:firstLine="0"/>
        <w:rPr>
          <w:rFonts w:ascii="Times New Roman" w:hAnsi="Times New Roman"/>
          <w:sz w:val="28"/>
          <w:szCs w:val="28"/>
        </w:rPr>
      </w:pPr>
    </w:p>
    <w:p w:rsidR="007F3A1B" w:rsidRDefault="007F3A1B" w:rsidP="00C8531C">
      <w:pPr>
        <w:pStyle w:val="a3"/>
        <w:ind w:left="0" w:firstLine="0"/>
        <w:rPr>
          <w:rFonts w:ascii="Times New Roman" w:hAnsi="Times New Roman"/>
          <w:b/>
          <w:sz w:val="28"/>
          <w:szCs w:val="28"/>
        </w:rPr>
      </w:pPr>
      <w:r>
        <w:rPr>
          <w:rFonts w:ascii="Times New Roman" w:hAnsi="Times New Roman"/>
          <w:sz w:val="28"/>
          <w:szCs w:val="28"/>
        </w:rPr>
        <w:t xml:space="preserve">    </w:t>
      </w:r>
      <w:r w:rsidRPr="00024520">
        <w:rPr>
          <w:rFonts w:ascii="Times New Roman" w:hAnsi="Times New Roman"/>
          <w:b/>
          <w:sz w:val="28"/>
          <w:szCs w:val="28"/>
        </w:rPr>
        <w:t>Основными задачами Организации являются:</w:t>
      </w:r>
    </w:p>
    <w:p w:rsidR="007F3A1B" w:rsidRPr="00024520" w:rsidRDefault="007F3A1B" w:rsidP="00C8531C">
      <w:pPr>
        <w:pStyle w:val="a3"/>
        <w:ind w:left="0" w:firstLine="0"/>
        <w:rPr>
          <w:rFonts w:ascii="Times New Roman" w:hAnsi="Times New Roman"/>
          <w:b/>
          <w:sz w:val="28"/>
          <w:szCs w:val="28"/>
        </w:rPr>
      </w:pPr>
    </w:p>
    <w:p w:rsidR="007F3A1B" w:rsidRDefault="007F3A1B" w:rsidP="00C8531C">
      <w:pPr>
        <w:pStyle w:val="a3"/>
        <w:numPr>
          <w:ilvl w:val="0"/>
          <w:numId w:val="3"/>
        </w:numPr>
        <w:rPr>
          <w:rFonts w:ascii="Times New Roman" w:hAnsi="Times New Roman"/>
          <w:sz w:val="28"/>
          <w:szCs w:val="28"/>
        </w:rPr>
      </w:pPr>
      <w:r>
        <w:rPr>
          <w:rFonts w:ascii="Times New Roman" w:hAnsi="Times New Roman"/>
          <w:sz w:val="28"/>
          <w:szCs w:val="28"/>
        </w:rPr>
        <w:t>Охрана жизни, сохранение и укрепление физического и психического здоровья детей;</w:t>
      </w:r>
    </w:p>
    <w:p w:rsidR="007F3A1B" w:rsidRDefault="007F3A1B" w:rsidP="00C8531C">
      <w:pPr>
        <w:pStyle w:val="a3"/>
        <w:numPr>
          <w:ilvl w:val="0"/>
          <w:numId w:val="3"/>
        </w:numPr>
        <w:ind w:left="0" w:firstLine="142"/>
        <w:rPr>
          <w:rFonts w:ascii="Times New Roman" w:hAnsi="Times New Roman"/>
          <w:sz w:val="28"/>
          <w:szCs w:val="28"/>
        </w:rPr>
      </w:pPr>
      <w:r>
        <w:rPr>
          <w:rFonts w:ascii="Times New Roman" w:hAnsi="Times New Roman"/>
          <w:sz w:val="28"/>
          <w:szCs w:val="28"/>
        </w:rPr>
        <w:t>Обеспечение познавательно-речевого, социально-личного, художественно-эстетического и физического развития детей;</w:t>
      </w:r>
    </w:p>
    <w:p w:rsidR="007F3A1B" w:rsidRDefault="007F3A1B" w:rsidP="00C8531C">
      <w:pPr>
        <w:pStyle w:val="a3"/>
        <w:numPr>
          <w:ilvl w:val="0"/>
          <w:numId w:val="3"/>
        </w:numPr>
        <w:ind w:left="0" w:firstLine="142"/>
        <w:rPr>
          <w:rFonts w:ascii="Times New Roman" w:hAnsi="Times New Roman"/>
          <w:sz w:val="28"/>
          <w:szCs w:val="28"/>
        </w:rPr>
      </w:pPr>
      <w:r>
        <w:rPr>
          <w:rFonts w:ascii="Times New Roman" w:hAnsi="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F3A1B" w:rsidRDefault="007F3A1B" w:rsidP="00C8531C">
      <w:pPr>
        <w:pStyle w:val="a3"/>
        <w:numPr>
          <w:ilvl w:val="0"/>
          <w:numId w:val="3"/>
        </w:numPr>
        <w:ind w:left="0" w:firstLine="142"/>
        <w:rPr>
          <w:rFonts w:ascii="Times New Roman" w:hAnsi="Times New Roman"/>
          <w:sz w:val="28"/>
          <w:szCs w:val="28"/>
        </w:rPr>
      </w:pPr>
      <w:r>
        <w:rPr>
          <w:rFonts w:ascii="Times New Roman" w:hAnsi="Times New Roman"/>
          <w:sz w:val="28"/>
          <w:szCs w:val="28"/>
        </w:rPr>
        <w:t>Взаимодействие с семьями детей для обеспечения полноценного развития детей;</w:t>
      </w:r>
    </w:p>
    <w:p w:rsidR="007F3A1B" w:rsidRDefault="007F3A1B" w:rsidP="00C8531C">
      <w:pPr>
        <w:pStyle w:val="a3"/>
        <w:numPr>
          <w:ilvl w:val="0"/>
          <w:numId w:val="3"/>
        </w:numPr>
        <w:ind w:left="0" w:firstLine="142"/>
        <w:rPr>
          <w:rFonts w:ascii="Times New Roman" w:hAnsi="Times New Roman"/>
          <w:sz w:val="28"/>
          <w:szCs w:val="28"/>
        </w:rPr>
      </w:pPr>
      <w:r>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w:t>
      </w:r>
      <w:r w:rsidRPr="00A22CCF">
        <w:rPr>
          <w:rFonts w:ascii="Times New Roman" w:hAnsi="Times New Roman"/>
          <w:sz w:val="28"/>
          <w:szCs w:val="28"/>
        </w:rPr>
        <w:t>Для реализации</w:t>
      </w:r>
      <w:r>
        <w:rPr>
          <w:rFonts w:ascii="Times New Roman" w:hAnsi="Times New Roman"/>
          <w:sz w:val="28"/>
          <w:szCs w:val="28"/>
        </w:rPr>
        <w:t xml:space="preserve"> поставленных задач в МБДОУ создана материально – методическая база. В МБДОУ  имеются:</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lastRenderedPageBreak/>
        <w:t>- кабинет заведующего;</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методический кабинет;</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медицинский кабинет;</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изолятор;</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музыкальный зал; </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участки для прогулки детей;</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спортивная площадка;</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цветник;</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мини огород.</w:t>
      </w:r>
    </w:p>
    <w:p w:rsidR="007F3A1B" w:rsidRDefault="007F3A1B" w:rsidP="00C8531C">
      <w:pPr>
        <w:spacing w:line="240" w:lineRule="auto"/>
        <w:jc w:val="both"/>
        <w:rPr>
          <w:rFonts w:ascii="Times New Roman" w:hAnsi="Times New Roman"/>
          <w:b/>
          <w:sz w:val="36"/>
          <w:szCs w:val="36"/>
        </w:rPr>
      </w:pPr>
      <w:r w:rsidRPr="00090514">
        <w:rPr>
          <w:rFonts w:ascii="Times New Roman" w:hAnsi="Times New Roman"/>
          <w:b/>
          <w:sz w:val="36"/>
          <w:szCs w:val="36"/>
        </w:rPr>
        <w:t>3. Условия организаций образовательного процесса</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Основной структурой единицей Организации являются группы детей дошкольного возраста. </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Режим работы дошкольного учреждения: 5 дневная рабочая неделя с 12 часовым пребыванием. ДОУ работает ежедневно  7.00 – 19.00. Выходные дни: суббота, воскресенье и праздничные дни, установленные законодательством РФ.  </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Порядок комплектования Организации определяется Учреждением в соответствии с законодательством РФ и закрепляется в уставе. Комплектование детьми производится с учетом количества высвобождаемых мест. В организацию принимаются дети в возрасте от 2 до 7 лет.</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приеме ребенка в ДОУ заключается договор между ДОУ и родителями (законными представителями), подписание которого является обязательным для </w:t>
      </w:r>
      <w:proofErr w:type="gramStart"/>
      <w:r>
        <w:rPr>
          <w:rFonts w:ascii="Times New Roman" w:hAnsi="Times New Roman"/>
          <w:sz w:val="28"/>
          <w:szCs w:val="28"/>
        </w:rPr>
        <w:t>обоих</w:t>
      </w:r>
      <w:proofErr w:type="gramEnd"/>
      <w:r>
        <w:rPr>
          <w:rFonts w:ascii="Times New Roman" w:hAnsi="Times New Roman"/>
          <w:sz w:val="28"/>
          <w:szCs w:val="28"/>
        </w:rPr>
        <w:t xml:space="preserve"> сторон. Ребенок считается принятым в ДОУ с момента подписания договора между родителями (законными представителями) и Учреждением.</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xml:space="preserve">     Организация в рамках своей компетенции:</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осуществляет постановку детей на очередь в ДОУ с момента обращения родителей (законных представителей);</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самостоятельно формирует контингент детей в соответствии с их возрастом и видом ДОУ в пределах оговоренной лицензией квоты</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t>- осуществляет  ежегодное комплектование групп детьми на начало учебного года;</w:t>
      </w:r>
    </w:p>
    <w:p w:rsidR="007F3A1B" w:rsidRDefault="007F3A1B" w:rsidP="00024520">
      <w:pPr>
        <w:spacing w:line="240" w:lineRule="auto"/>
        <w:jc w:val="both"/>
        <w:rPr>
          <w:rFonts w:ascii="Times New Roman" w:hAnsi="Times New Roman"/>
          <w:sz w:val="28"/>
          <w:szCs w:val="28"/>
        </w:rPr>
      </w:pPr>
      <w:r>
        <w:rPr>
          <w:rFonts w:ascii="Times New Roman" w:hAnsi="Times New Roman"/>
          <w:sz w:val="28"/>
          <w:szCs w:val="28"/>
        </w:rPr>
        <w:lastRenderedPageBreak/>
        <w:t>- обеспечивает  отдельным категориям семей льготную оплату за содержание детей в ДОУ, в соответствии с действующим законодательством.</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Право внеочередного и первоочередного приема в ДОУ имеют дети из семей, имеющих такое право в соответствии с действующим законодательством, в период комплектования ДОУ детьми и при наличии вакантных мест.</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Организация питания в МБДОУ возлагается на дошкольную организацию. ДОУ обеспечивает гарантированное сбалансированное питание детей в соответствии с их возрастом и временем пребывания в ДОУ по утвержденным нормам. В ДОУ организованно 5-и разовое питание в соответствии с примерным 10-дневным меню, согласованным с Учредителем и территориальным отделом </w:t>
      </w:r>
      <w:proofErr w:type="spellStart"/>
      <w:r>
        <w:rPr>
          <w:rFonts w:ascii="Times New Roman" w:hAnsi="Times New Roman"/>
          <w:sz w:val="28"/>
          <w:szCs w:val="28"/>
        </w:rPr>
        <w:t>Роспотребнадзора</w:t>
      </w:r>
      <w:proofErr w:type="spellEnd"/>
      <w:r>
        <w:rPr>
          <w:rFonts w:ascii="Times New Roman" w:hAnsi="Times New Roman"/>
          <w:sz w:val="28"/>
          <w:szCs w:val="28"/>
        </w:rPr>
        <w:t>.</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 меню представлены разнообразные блюда. Выполняются натуральные нормы по основным продуктам питания, </w:t>
      </w:r>
      <w:proofErr w:type="gramStart"/>
      <w:r>
        <w:rPr>
          <w:rFonts w:ascii="Times New Roman" w:hAnsi="Times New Roman"/>
          <w:sz w:val="28"/>
          <w:szCs w:val="28"/>
        </w:rPr>
        <w:t>утвержденных</w:t>
      </w:r>
      <w:proofErr w:type="gramEnd"/>
      <w:r>
        <w:rPr>
          <w:rFonts w:ascii="Times New Roman" w:hAnsi="Times New Roman"/>
          <w:sz w:val="28"/>
          <w:szCs w:val="28"/>
        </w:rPr>
        <w:t xml:space="preserve"> </w:t>
      </w:r>
      <w:proofErr w:type="spellStart"/>
      <w:r>
        <w:rPr>
          <w:rFonts w:ascii="Times New Roman" w:hAnsi="Times New Roman"/>
          <w:sz w:val="28"/>
          <w:szCs w:val="28"/>
        </w:rPr>
        <w:t>САНПиН</w:t>
      </w:r>
      <w:proofErr w:type="spellEnd"/>
      <w:r>
        <w:rPr>
          <w:rFonts w:ascii="Times New Roman" w:hAnsi="Times New Roman"/>
          <w:sz w:val="28"/>
          <w:szCs w:val="28"/>
        </w:rPr>
        <w:t>. Проводится витаминизация пищи, таким образом, детям обеспечено сбалансированное питание.</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 хранения, соблюдением сроков реализации продуктов возлагается на заведующего ДОУ, ст. медсестру, поваров и контролируется отделом питания МКУ «Управления образования города Белово».</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Медицинское обслуживание детей в ДОУ обеспечивают органы здравоохранения. Медицинский персонал наряду с администрацией ДОУ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В МБДОУ предоставлено помещение с соответствующими условиями для работы медицинских работников, осуществляется контроль их работы в целях охраны и укрепления здоровья детей.</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Одним из направлений работы является приобщение детей  к физической культуре и здоровому образу жизни. В организации созданы оптимальные условия для охраны и укрепления здоровья детей, их физического и психологического развития. Периодически осуществляется профилактический осмотр детей ст. медсестрой детского сада и один раз в год осмотр приглашенными из поликлиники специалистами. Со всеми детьми проводятся закаливающие процедуры: ходьба босиком по ребристой дорожке, мытье рук и ног теплой водой, полоскание рта кипяченой водой, воздушные ванны, оздоровительный бег, дыхательная гимнастика, сон с открытым окном.</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lastRenderedPageBreak/>
        <w:t xml:space="preserve">        В целях профилактики простудных заболеваний регулярно проводится обработка помещений кварцем. В ДОУ проводятся разнообразные занятия по физической культуре. Большое внимание уделяется организации двигательной активности детей. В группах имеются физкультурные уголки оснащенные атрибутами, физкультурными пособиями. В ДОУ имеется спортивный инвентарь: скакалки, мячи, кегли, обручи, сухой бассейн, спортивные снаряды и т.д.</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Основным направлением в работе ДОУ по антитеррористической защищенности было укрепление территории детского сада от проявления терроризма. Ограждение детского сада поддерживается в исправном состоянии,  во время прогулки ворота закрыты на замки. У всех выходов имеются схемы эвакуации в экстренных ситуациях и при пожаре. В здании установлена АПС, тревожная сигнализация.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Согласно плану развития материально – технической базы был произведен текущий ремонт в здании детского сада. Все помещения побелены водоэмульсионной краской. Пищеблок окрашен эмалью, согласно требованиям </w:t>
      </w:r>
      <w:proofErr w:type="spellStart"/>
      <w:r>
        <w:rPr>
          <w:rFonts w:ascii="Times New Roman" w:hAnsi="Times New Roman"/>
          <w:sz w:val="28"/>
          <w:szCs w:val="28"/>
        </w:rPr>
        <w:t>САНПиН</w:t>
      </w:r>
      <w:proofErr w:type="spellEnd"/>
      <w:r>
        <w:rPr>
          <w:rFonts w:ascii="Times New Roman" w:hAnsi="Times New Roman"/>
          <w:sz w:val="28"/>
          <w:szCs w:val="28"/>
        </w:rPr>
        <w:t>. Игровое и спортивное уличное оборудование отремонтировано и окрашено.</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 ДОУ приобретены игрушки, новая мебель, литература, обновился спортивный инвентарь, сшиты костюмы сказочных героев. Источником финансирования является МКУ «Управление образования города Белово».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Управление образования финансирует:</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Оплату коммунальных услуг;</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Заработную плату;</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Перезарядка огнетушителей;</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Обработка крыш;</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Медосмотры, </w:t>
      </w:r>
      <w:proofErr w:type="spellStart"/>
      <w:r>
        <w:rPr>
          <w:rFonts w:ascii="Times New Roman" w:hAnsi="Times New Roman"/>
          <w:sz w:val="28"/>
          <w:szCs w:val="28"/>
        </w:rPr>
        <w:t>сантехминимум</w:t>
      </w:r>
      <w:proofErr w:type="spellEnd"/>
      <w:r>
        <w:rPr>
          <w:rFonts w:ascii="Times New Roman" w:hAnsi="Times New Roman"/>
          <w:sz w:val="28"/>
          <w:szCs w:val="28"/>
        </w:rPr>
        <w:t>.</w:t>
      </w:r>
    </w:p>
    <w:p w:rsidR="00DD2CD7" w:rsidRDefault="007F3A1B" w:rsidP="00C8531C">
      <w:pPr>
        <w:spacing w:line="240" w:lineRule="auto"/>
        <w:jc w:val="both"/>
        <w:rPr>
          <w:rFonts w:ascii="Times New Roman" w:hAnsi="Times New Roman"/>
          <w:sz w:val="28"/>
          <w:szCs w:val="28"/>
        </w:rPr>
      </w:pPr>
      <w:r w:rsidRPr="00DD2CD7">
        <w:rPr>
          <w:rFonts w:ascii="Times New Roman" w:hAnsi="Times New Roman"/>
          <w:sz w:val="28"/>
          <w:szCs w:val="28"/>
        </w:rPr>
        <w:t xml:space="preserve">        Родительская плата за присмотр и уход  детей в ДОУ устанавливается Постановлением Администрации Беловского городского </w:t>
      </w:r>
      <w:r w:rsidR="00856E1C" w:rsidRPr="00DD2CD7">
        <w:rPr>
          <w:rFonts w:ascii="Times New Roman" w:hAnsi="Times New Roman"/>
          <w:sz w:val="28"/>
          <w:szCs w:val="28"/>
        </w:rPr>
        <w:t>Совета народных депутатов</w:t>
      </w:r>
      <w:r w:rsidR="00DD2CD7" w:rsidRPr="00DD2CD7">
        <w:rPr>
          <w:rFonts w:ascii="Times New Roman" w:hAnsi="Times New Roman"/>
          <w:sz w:val="28"/>
          <w:szCs w:val="28"/>
        </w:rPr>
        <w:t xml:space="preserve"> от </w:t>
      </w:r>
      <w:r w:rsidR="00DD2CD7">
        <w:rPr>
          <w:rFonts w:ascii="Times New Roman" w:hAnsi="Times New Roman"/>
          <w:sz w:val="28"/>
          <w:szCs w:val="28"/>
        </w:rPr>
        <w:t>01.02.2016. № 33,</w:t>
      </w:r>
      <w:r w:rsidRPr="00DD2CD7">
        <w:rPr>
          <w:rFonts w:ascii="Times New Roman" w:hAnsi="Times New Roman"/>
          <w:sz w:val="28"/>
          <w:szCs w:val="28"/>
        </w:rPr>
        <w:t xml:space="preserve"> оплата</w:t>
      </w:r>
      <w:r w:rsidR="00DD2CD7" w:rsidRPr="00DD2CD7">
        <w:rPr>
          <w:rFonts w:ascii="Times New Roman" w:hAnsi="Times New Roman"/>
          <w:sz w:val="28"/>
          <w:szCs w:val="28"/>
        </w:rPr>
        <w:t xml:space="preserve"> за присмотр и уход  детей в ДОУ </w:t>
      </w:r>
      <w:r w:rsidRPr="00DD2CD7">
        <w:rPr>
          <w:rFonts w:ascii="Times New Roman" w:hAnsi="Times New Roman"/>
          <w:sz w:val="28"/>
          <w:szCs w:val="28"/>
        </w:rPr>
        <w:t xml:space="preserve"> составляет  </w:t>
      </w:r>
      <w:r w:rsidR="00DD2CD7" w:rsidRPr="00DD2CD7">
        <w:rPr>
          <w:rFonts w:ascii="Times New Roman" w:hAnsi="Times New Roman"/>
          <w:sz w:val="28"/>
          <w:szCs w:val="28"/>
        </w:rPr>
        <w:t xml:space="preserve">2220 </w:t>
      </w:r>
      <w:r w:rsidRPr="00DD2CD7">
        <w:rPr>
          <w:rFonts w:ascii="Times New Roman" w:hAnsi="Times New Roman"/>
          <w:sz w:val="28"/>
          <w:szCs w:val="28"/>
        </w:rPr>
        <w:t>рублей. Оплата производится</w:t>
      </w:r>
      <w:r>
        <w:rPr>
          <w:rFonts w:ascii="Times New Roman" w:hAnsi="Times New Roman"/>
          <w:sz w:val="28"/>
          <w:szCs w:val="28"/>
        </w:rPr>
        <w:t xml:space="preserve"> ежемесячно. Оплата не взимается с родителей (законных представителей) если ребенок не посещал детский сад по уважительной причине (болезнь, отпуск родителей, летний оздоровительный период). </w:t>
      </w:r>
      <w:r w:rsidR="00DD2CD7">
        <w:rPr>
          <w:rFonts w:ascii="Times New Roman" w:hAnsi="Times New Roman"/>
          <w:sz w:val="28"/>
          <w:szCs w:val="28"/>
        </w:rPr>
        <w:t xml:space="preserve"> </w:t>
      </w:r>
    </w:p>
    <w:p w:rsidR="007F3A1B" w:rsidRDefault="00DD2CD7" w:rsidP="00C8531C">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sidR="007F3A1B">
        <w:rPr>
          <w:rFonts w:ascii="Times New Roman" w:hAnsi="Times New Roman"/>
          <w:sz w:val="28"/>
          <w:szCs w:val="28"/>
        </w:rPr>
        <w:t>Воспитательно – образовательная</w:t>
      </w:r>
      <w:proofErr w:type="gramEnd"/>
      <w:r w:rsidR="007F3A1B">
        <w:rPr>
          <w:rFonts w:ascii="Times New Roman" w:hAnsi="Times New Roman"/>
          <w:sz w:val="28"/>
          <w:szCs w:val="28"/>
        </w:rPr>
        <w:t xml:space="preserve"> работа  ДОУ осуществляется на профессиональном уровне. Педагогический процесс в ДОУ обеспечивают специалисты:</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lastRenderedPageBreak/>
        <w:t xml:space="preserve">Заведующий - Попова Елена Сергеевна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Старший воспитатель – </w:t>
      </w:r>
      <w:proofErr w:type="spellStart"/>
      <w:r>
        <w:rPr>
          <w:rFonts w:ascii="Times New Roman" w:hAnsi="Times New Roman"/>
          <w:sz w:val="28"/>
          <w:szCs w:val="28"/>
        </w:rPr>
        <w:t>Швагерус</w:t>
      </w:r>
      <w:proofErr w:type="spellEnd"/>
      <w:r>
        <w:rPr>
          <w:rFonts w:ascii="Times New Roman" w:hAnsi="Times New Roman"/>
          <w:sz w:val="28"/>
          <w:szCs w:val="28"/>
        </w:rPr>
        <w:t xml:space="preserve"> Юлия Геннадьевна -1кв</w:t>
      </w:r>
      <w:proofErr w:type="gramStart"/>
      <w:r>
        <w:rPr>
          <w:rFonts w:ascii="Times New Roman" w:hAnsi="Times New Roman"/>
          <w:sz w:val="28"/>
          <w:szCs w:val="28"/>
        </w:rPr>
        <w:t>.к</w:t>
      </w:r>
      <w:proofErr w:type="gramEnd"/>
      <w:r>
        <w:rPr>
          <w:rFonts w:ascii="Times New Roman" w:hAnsi="Times New Roman"/>
          <w:sz w:val="28"/>
          <w:szCs w:val="28"/>
        </w:rPr>
        <w:t>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Музыкальный руководитель – Ваганова Татьяна Васильевна -1кв</w:t>
      </w:r>
      <w:proofErr w:type="gramStart"/>
      <w:r>
        <w:rPr>
          <w:rFonts w:ascii="Times New Roman" w:hAnsi="Times New Roman"/>
          <w:sz w:val="28"/>
          <w:szCs w:val="28"/>
        </w:rPr>
        <w:t>.к</w:t>
      </w:r>
      <w:proofErr w:type="gramEnd"/>
      <w:r>
        <w:rPr>
          <w:rFonts w:ascii="Times New Roman" w:hAnsi="Times New Roman"/>
          <w:sz w:val="28"/>
          <w:szCs w:val="28"/>
        </w:rPr>
        <w:t>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Воспитатели –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2мл. группа - (2 корпус) – Толмачева Юлия Александровна -1 кв</w:t>
      </w:r>
      <w:proofErr w:type="gramStart"/>
      <w:r>
        <w:rPr>
          <w:rFonts w:ascii="Times New Roman" w:hAnsi="Times New Roman"/>
          <w:sz w:val="28"/>
          <w:szCs w:val="28"/>
        </w:rPr>
        <w:t>.к</w:t>
      </w:r>
      <w:proofErr w:type="gramEnd"/>
      <w:r>
        <w:rPr>
          <w:rFonts w:ascii="Times New Roman" w:hAnsi="Times New Roman"/>
          <w:sz w:val="28"/>
          <w:szCs w:val="28"/>
        </w:rPr>
        <w:t>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Попова Людмила Геннадьевна-1 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Младший воспитатель: Сиротина Елена Викторовна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2 мл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руппа – Челпанова Олеся Николаевна -  1кв.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Вишнякова Анна Викторовна  </w:t>
      </w:r>
      <w:r w:rsidR="00612F7A">
        <w:rPr>
          <w:rFonts w:ascii="Times New Roman" w:hAnsi="Times New Roman"/>
          <w:sz w:val="28"/>
          <w:szCs w:val="28"/>
        </w:rPr>
        <w:t>- б/</w:t>
      </w:r>
      <w:proofErr w:type="gramStart"/>
      <w:r w:rsidR="00612F7A">
        <w:rPr>
          <w:rFonts w:ascii="Times New Roman" w:hAnsi="Times New Roman"/>
          <w:sz w:val="28"/>
          <w:szCs w:val="28"/>
        </w:rPr>
        <w:t>к</w:t>
      </w:r>
      <w:proofErr w:type="gramEnd"/>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Хромова</w:t>
      </w:r>
      <w:proofErr w:type="spellEnd"/>
      <w:r>
        <w:rPr>
          <w:rFonts w:ascii="Times New Roman" w:hAnsi="Times New Roman"/>
          <w:sz w:val="28"/>
          <w:szCs w:val="28"/>
        </w:rPr>
        <w:t xml:space="preserve"> Ирина Владимировна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Средняя группа – Карпова Наталья Валерьевна  - 1кв.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Но</w:t>
      </w:r>
      <w:r w:rsidR="00612F7A">
        <w:rPr>
          <w:rFonts w:ascii="Times New Roman" w:hAnsi="Times New Roman"/>
          <w:sz w:val="28"/>
          <w:szCs w:val="28"/>
        </w:rPr>
        <w:t>вокрещенова Ирина Валерьевна – б/</w:t>
      </w:r>
      <w:proofErr w:type="gramStart"/>
      <w:r w:rsidR="00612F7A">
        <w:rPr>
          <w:rFonts w:ascii="Times New Roman" w:hAnsi="Times New Roman"/>
          <w:sz w:val="28"/>
          <w:szCs w:val="28"/>
        </w:rPr>
        <w:t>к</w:t>
      </w:r>
      <w:proofErr w:type="gramEnd"/>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Пиркова</w:t>
      </w:r>
      <w:proofErr w:type="spellEnd"/>
      <w:r>
        <w:rPr>
          <w:rFonts w:ascii="Times New Roman" w:hAnsi="Times New Roman"/>
          <w:sz w:val="28"/>
          <w:szCs w:val="28"/>
        </w:rPr>
        <w:t xml:space="preserve"> Светлана Алексеевна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Старшая группа (2 ко</w:t>
      </w:r>
      <w:r w:rsidR="00612F7A">
        <w:rPr>
          <w:rFonts w:ascii="Times New Roman" w:hAnsi="Times New Roman"/>
          <w:sz w:val="28"/>
          <w:szCs w:val="28"/>
        </w:rPr>
        <w:t>рпус) – Клещ Ирина Ивановна – б/</w:t>
      </w:r>
      <w:proofErr w:type="gramStart"/>
      <w:r w:rsidR="00612F7A">
        <w:rPr>
          <w:rFonts w:ascii="Times New Roman" w:hAnsi="Times New Roman"/>
          <w:sz w:val="28"/>
          <w:szCs w:val="28"/>
        </w:rPr>
        <w:t>к</w:t>
      </w:r>
      <w:proofErr w:type="gramEnd"/>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Верещагина Олеся Васильевна - 1кв.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Младший воспитатель: </w:t>
      </w:r>
      <w:proofErr w:type="spellStart"/>
      <w:r>
        <w:rPr>
          <w:rFonts w:ascii="Times New Roman" w:hAnsi="Times New Roman"/>
          <w:sz w:val="28"/>
          <w:szCs w:val="28"/>
        </w:rPr>
        <w:t>Евдокименко</w:t>
      </w:r>
      <w:proofErr w:type="spellEnd"/>
      <w:r>
        <w:rPr>
          <w:rFonts w:ascii="Times New Roman" w:hAnsi="Times New Roman"/>
          <w:sz w:val="28"/>
          <w:szCs w:val="28"/>
        </w:rPr>
        <w:t xml:space="preserve"> Наталья Владимировна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Старшая группа – </w:t>
      </w:r>
      <w:proofErr w:type="spellStart"/>
      <w:r>
        <w:rPr>
          <w:rFonts w:ascii="Times New Roman" w:hAnsi="Times New Roman"/>
          <w:sz w:val="28"/>
          <w:szCs w:val="28"/>
        </w:rPr>
        <w:t>Мелехина</w:t>
      </w:r>
      <w:proofErr w:type="spellEnd"/>
      <w:r>
        <w:rPr>
          <w:rFonts w:ascii="Times New Roman" w:hAnsi="Times New Roman"/>
          <w:sz w:val="28"/>
          <w:szCs w:val="28"/>
        </w:rPr>
        <w:t xml:space="preserve"> Наталья Ивановна - 1кв.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Сиротина Тамара Ивановна - 1кв. категория</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Младший воспитатель: Милькова Марина Александровна</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Содержание образовательного процесса в детском саду определяется образовательной программой «От рождения до школы» под</w:t>
      </w:r>
      <w:r w:rsidR="00612F7A">
        <w:rPr>
          <w:rFonts w:ascii="Times New Roman" w:hAnsi="Times New Roman"/>
          <w:sz w:val="28"/>
          <w:szCs w:val="28"/>
        </w:rPr>
        <w:t xml:space="preserve"> редакцией  </w:t>
      </w:r>
      <w:proofErr w:type="spellStart"/>
      <w:r w:rsidR="00612F7A">
        <w:rPr>
          <w:rFonts w:ascii="Times New Roman" w:hAnsi="Times New Roman"/>
          <w:sz w:val="28"/>
          <w:szCs w:val="28"/>
        </w:rPr>
        <w:t>Н.Е.Вераксы</w:t>
      </w:r>
      <w:proofErr w:type="spellEnd"/>
      <w:r w:rsidR="00612F7A">
        <w:rPr>
          <w:rFonts w:ascii="Times New Roman" w:hAnsi="Times New Roman"/>
          <w:sz w:val="28"/>
          <w:szCs w:val="28"/>
        </w:rPr>
        <w:t>, Т.С. Ко</w:t>
      </w:r>
      <w:r>
        <w:rPr>
          <w:rFonts w:ascii="Times New Roman" w:hAnsi="Times New Roman"/>
          <w:sz w:val="28"/>
          <w:szCs w:val="28"/>
        </w:rPr>
        <w:t>маровой, М.А.Васильевой.</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Непосредственно образовательная деятельность (далее НОД) реализуется через организацию различных видов детской деятельности (игровая, двигательная, </w:t>
      </w:r>
      <w:proofErr w:type="spellStart"/>
      <w:r>
        <w:rPr>
          <w:rFonts w:ascii="Times New Roman" w:hAnsi="Times New Roman"/>
          <w:sz w:val="28"/>
          <w:szCs w:val="28"/>
        </w:rPr>
        <w:t>коммукативная</w:t>
      </w:r>
      <w:proofErr w:type="spellEnd"/>
      <w:r>
        <w:rPr>
          <w:rFonts w:ascii="Times New Roman" w:hAnsi="Times New Roman"/>
          <w:sz w:val="28"/>
          <w:szCs w:val="28"/>
        </w:rPr>
        <w:t>, продуктивная, музыкально-художественная, а также чтение художественной литературы) или их интеграцию с использованием разнообразных форм работы, выбор которых представляется педагогами самостоятельно в зависимости от контингента детей.</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Во всех возрастных группах организация НОД строится в соответствии с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п.</w:t>
      </w:r>
      <w:r>
        <w:rPr>
          <w:rFonts w:ascii="Times New Roman" w:hAnsi="Times New Roman"/>
          <w:sz w:val="28"/>
          <w:szCs w:val="28"/>
          <w:lang w:val="en-US"/>
        </w:rPr>
        <w:t>XI</w:t>
      </w:r>
      <w:r>
        <w:rPr>
          <w:rFonts w:ascii="Times New Roman" w:hAnsi="Times New Roman"/>
          <w:sz w:val="28"/>
          <w:szCs w:val="28"/>
        </w:rPr>
        <w:t xml:space="preserve">. «Требования к приему детей в ДОУ, режиму дня и организации воспитательно – образовательного процесса». Данная </w:t>
      </w:r>
      <w:r>
        <w:rPr>
          <w:rFonts w:ascii="Times New Roman" w:hAnsi="Times New Roman"/>
          <w:sz w:val="28"/>
          <w:szCs w:val="28"/>
        </w:rPr>
        <w:lastRenderedPageBreak/>
        <w:t>деятельность в учебном плане не превышает максимально допустимый объем недельной образовательной нагрузки.</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Программа ДОУ предусматривает:</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Для детей 2 младшей группы продолжительность НОД составляет не более 10 минут. Допускается осуществлять НОД в первую и во вторую половину дня (8-10 минут).</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Продолжительность НОД для детей 3-4 лет не более 15 минут, для детей 4-5 лет не более 20 минут, для детей 5-6 лет – не более 25 минут, а для детей 6-7 лет не более 30 минут. Максимально допустимый объем образовательной нагрузки в первой половине дня в младшей и средней группе не превышает 30 - 40 минут соответственно, а в старшей и подготовительной 45 минут и 1,5 часа соответственно. В середине времени, отведенного на НОД, проводят физ</w:t>
      </w:r>
      <w:proofErr w:type="gramStart"/>
      <w:r>
        <w:rPr>
          <w:rFonts w:ascii="Times New Roman" w:hAnsi="Times New Roman"/>
          <w:sz w:val="28"/>
          <w:szCs w:val="28"/>
        </w:rPr>
        <w:t>.м</w:t>
      </w:r>
      <w:proofErr w:type="gramEnd"/>
      <w:r>
        <w:rPr>
          <w:rFonts w:ascii="Times New Roman" w:hAnsi="Times New Roman"/>
          <w:sz w:val="28"/>
          <w:szCs w:val="28"/>
        </w:rPr>
        <w:t>инутки. Перерывы между периодами НОД не более 10 минут.</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с детьми старшего дошкольного возраста осуществляется также во второй половине дня после сна. Ее продолжительность составляет не более 25 – 30 минут в день. В середине НОД статического характера проводятся физ</w:t>
      </w:r>
      <w:proofErr w:type="gramStart"/>
      <w:r>
        <w:rPr>
          <w:rFonts w:ascii="Times New Roman" w:hAnsi="Times New Roman"/>
          <w:sz w:val="28"/>
          <w:szCs w:val="28"/>
        </w:rPr>
        <w:t>.м</w:t>
      </w:r>
      <w:proofErr w:type="gramEnd"/>
      <w:r>
        <w:rPr>
          <w:rFonts w:ascii="Times New Roman" w:hAnsi="Times New Roman"/>
          <w:sz w:val="28"/>
          <w:szCs w:val="28"/>
        </w:rPr>
        <w:t xml:space="preserve">инутки. </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ритмику.</w:t>
      </w:r>
    </w:p>
    <w:p w:rsidR="007F3A1B" w:rsidRDefault="007F3A1B" w:rsidP="00C8531C">
      <w:pPr>
        <w:spacing w:line="240" w:lineRule="auto"/>
        <w:jc w:val="both"/>
        <w:rPr>
          <w:rFonts w:ascii="Times New Roman" w:hAnsi="Times New Roman"/>
          <w:sz w:val="28"/>
          <w:szCs w:val="28"/>
        </w:rPr>
      </w:pPr>
      <w:r>
        <w:rPr>
          <w:rFonts w:ascii="Times New Roman" w:hAnsi="Times New Roman"/>
          <w:sz w:val="28"/>
          <w:szCs w:val="28"/>
        </w:rPr>
        <w:t xml:space="preserve">      В течение недели января ежегодно проводится театральная неделя. В течение двух недель в сентябре и мае проводится мониторинг качества освоения образовательной программы. Прослеживается стабильная динамика выполнения образовательной программы.</w:t>
      </w:r>
    </w:p>
    <w:p w:rsidR="007F3A1B" w:rsidRPr="000702AB" w:rsidRDefault="007F3A1B" w:rsidP="00024520">
      <w:pPr>
        <w:spacing w:before="100" w:beforeAutospacing="1" w:after="100" w:afterAutospacing="1" w:line="240" w:lineRule="auto"/>
        <w:jc w:val="center"/>
        <w:rPr>
          <w:rFonts w:ascii="Times New Roman" w:hAnsi="Times New Roman"/>
          <w:sz w:val="28"/>
          <w:szCs w:val="28"/>
          <w:lang w:eastAsia="ru-RU"/>
        </w:rPr>
      </w:pPr>
      <w:r w:rsidRPr="000702AB">
        <w:rPr>
          <w:rFonts w:ascii="Times New Roman" w:hAnsi="Times New Roman"/>
          <w:b/>
          <w:bCs/>
          <w:sz w:val="28"/>
          <w:szCs w:val="28"/>
          <w:lang w:eastAsia="ru-RU"/>
        </w:rPr>
        <w:t>Анализ психолого-педагогической работы по освоению освоения детьми основной общеобразовательной программы дошкольного образования.</w:t>
      </w:r>
    </w:p>
    <w:p w:rsidR="007F3A1B" w:rsidRDefault="007F3A1B" w:rsidP="00C8531C">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Вторая младшая (1корпус)</w:t>
      </w:r>
    </w:p>
    <w:p w:rsidR="007F3A1B" w:rsidRPr="00024520" w:rsidRDefault="007F3A1B" w:rsidP="00C8531C">
      <w:pPr>
        <w:spacing w:before="100" w:beforeAutospacing="1" w:after="100" w:afterAutospacing="1" w:line="240" w:lineRule="auto"/>
        <w:jc w:val="both"/>
        <w:rPr>
          <w:rFonts w:ascii="Times New Roman" w:hAnsi="Times New Roman"/>
          <w:b/>
          <w:sz w:val="28"/>
          <w:szCs w:val="28"/>
          <w:lang w:eastAsia="ru-RU"/>
        </w:rPr>
      </w:pPr>
      <w:r w:rsidRPr="000702AB">
        <w:rPr>
          <w:rFonts w:ascii="Times New Roman" w:hAnsi="Times New Roman"/>
          <w:sz w:val="28"/>
          <w:szCs w:val="28"/>
          <w:lang w:eastAsia="ru-RU"/>
        </w:rPr>
        <w:t>коммуникация: высокий уровень 50%, средний 32%, низкий – 18%</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худ</w:t>
      </w:r>
      <w:proofErr w:type="gramStart"/>
      <w:r w:rsidRPr="000702AB">
        <w:rPr>
          <w:rFonts w:ascii="Times New Roman" w:hAnsi="Times New Roman"/>
          <w:sz w:val="28"/>
          <w:szCs w:val="28"/>
          <w:lang w:eastAsia="ru-RU"/>
        </w:rPr>
        <w:t>.</w:t>
      </w:r>
      <w:proofErr w:type="gramEnd"/>
      <w:r w:rsidRPr="000702AB">
        <w:rPr>
          <w:rFonts w:ascii="Times New Roman" w:hAnsi="Times New Roman"/>
          <w:sz w:val="28"/>
          <w:szCs w:val="28"/>
          <w:lang w:eastAsia="ru-RU"/>
        </w:rPr>
        <w:t xml:space="preserve"> </w:t>
      </w:r>
      <w:proofErr w:type="gramStart"/>
      <w:r w:rsidRPr="000702AB">
        <w:rPr>
          <w:rFonts w:ascii="Times New Roman" w:hAnsi="Times New Roman"/>
          <w:sz w:val="28"/>
          <w:szCs w:val="28"/>
          <w:lang w:eastAsia="ru-RU"/>
        </w:rPr>
        <w:t>т</w:t>
      </w:r>
      <w:proofErr w:type="gramEnd"/>
      <w:r w:rsidRPr="000702AB">
        <w:rPr>
          <w:rFonts w:ascii="Times New Roman" w:hAnsi="Times New Roman"/>
          <w:sz w:val="28"/>
          <w:szCs w:val="28"/>
          <w:lang w:eastAsia="ru-RU"/>
        </w:rPr>
        <w:t>ворчество:</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57,1%, средний42,9%</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ФЦКМ:</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53,6%, средний 32,1%, низкий – 14,3%</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Конструирование</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57,1%, средний 42,9%.</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ФЭМП:</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56%, средний 44%.</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ЧХЛ:</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50%, средний 50%.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lastRenderedPageBreak/>
        <w:t>Социализация:</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50%, средний 50%.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Здоровье:</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64,3%, средний 35,7%.</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Безопасность:</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563%, средний 37%.</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Труд:</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65%, средний 35%.</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b/>
          <w:bCs/>
          <w:sz w:val="28"/>
          <w:szCs w:val="28"/>
          <w:lang w:eastAsia="ru-RU"/>
        </w:rPr>
        <w:t>Вывод:</w:t>
      </w:r>
      <w:r w:rsidRPr="000702AB">
        <w:rPr>
          <w:rFonts w:ascii="Times New Roman" w:hAnsi="Times New Roman"/>
          <w:sz w:val="28"/>
          <w:szCs w:val="28"/>
          <w:lang w:eastAsia="ru-RU"/>
        </w:rPr>
        <w:t xml:space="preserve"> таким образом, наиболее высокий уровень развития дети показали в ОО «Здоровье», «труд». По остальным образовательным областям дети показали </w:t>
      </w:r>
      <w:r>
        <w:rPr>
          <w:rFonts w:ascii="Times New Roman" w:hAnsi="Times New Roman"/>
          <w:sz w:val="28"/>
          <w:szCs w:val="28"/>
          <w:lang w:eastAsia="ru-RU"/>
        </w:rPr>
        <w:t xml:space="preserve">средний уровень развития, а так же </w:t>
      </w:r>
      <w:r w:rsidRPr="000702AB">
        <w:rPr>
          <w:rFonts w:ascii="Times New Roman" w:hAnsi="Times New Roman"/>
          <w:sz w:val="28"/>
          <w:szCs w:val="28"/>
          <w:lang w:eastAsia="ru-RU"/>
        </w:rPr>
        <w:t xml:space="preserve"> есть </w:t>
      </w:r>
      <w:r>
        <w:rPr>
          <w:rFonts w:ascii="Times New Roman" w:hAnsi="Times New Roman"/>
          <w:sz w:val="28"/>
          <w:szCs w:val="28"/>
          <w:lang w:eastAsia="ru-RU"/>
        </w:rPr>
        <w:t>дети с низким уровнем развития (коммуникация 18%, ФЦКМ 14,3%).</w:t>
      </w:r>
      <w:r w:rsidRPr="00601A0F">
        <w:rPr>
          <w:rFonts w:ascii="Times New Roman" w:hAnsi="Times New Roman"/>
          <w:sz w:val="28"/>
          <w:szCs w:val="28"/>
          <w:lang w:eastAsia="ru-RU"/>
        </w:rPr>
        <w:t xml:space="preserve"> </w:t>
      </w:r>
      <w:r w:rsidRPr="000702AB">
        <w:rPr>
          <w:rFonts w:ascii="Times New Roman" w:hAnsi="Times New Roman"/>
          <w:sz w:val="28"/>
          <w:szCs w:val="28"/>
          <w:lang w:eastAsia="ru-RU"/>
        </w:rPr>
        <w:t>Низкие результаты показал</w:t>
      </w:r>
      <w:r>
        <w:rPr>
          <w:rFonts w:ascii="Times New Roman" w:hAnsi="Times New Roman"/>
          <w:sz w:val="28"/>
          <w:szCs w:val="28"/>
          <w:lang w:eastAsia="ru-RU"/>
        </w:rPr>
        <w:t>и</w:t>
      </w:r>
      <w:r w:rsidRPr="000702AB">
        <w:rPr>
          <w:rFonts w:ascii="Times New Roman" w:hAnsi="Times New Roman"/>
          <w:sz w:val="28"/>
          <w:szCs w:val="28"/>
          <w:lang w:eastAsia="ru-RU"/>
        </w:rPr>
        <w:t xml:space="preserve"> </w:t>
      </w:r>
      <w:r>
        <w:rPr>
          <w:rFonts w:ascii="Times New Roman" w:hAnsi="Times New Roman"/>
          <w:sz w:val="28"/>
          <w:szCs w:val="28"/>
          <w:lang w:eastAsia="ru-RU"/>
        </w:rPr>
        <w:t xml:space="preserve">дети </w:t>
      </w:r>
      <w:r w:rsidRPr="000702AB">
        <w:rPr>
          <w:rFonts w:ascii="Times New Roman" w:hAnsi="Times New Roman"/>
          <w:sz w:val="28"/>
          <w:szCs w:val="28"/>
          <w:lang w:eastAsia="ru-RU"/>
        </w:rPr>
        <w:t xml:space="preserve">с особенностями развития. </w:t>
      </w:r>
    </w:p>
    <w:p w:rsidR="007F3A1B" w:rsidRPr="000702AB" w:rsidRDefault="007F3A1B" w:rsidP="00C8531C">
      <w:pPr>
        <w:spacing w:before="100" w:beforeAutospacing="1" w:after="100" w:afterAutospacing="1" w:line="240" w:lineRule="auto"/>
        <w:jc w:val="both"/>
        <w:rPr>
          <w:rFonts w:ascii="Times New Roman" w:hAnsi="Times New Roman"/>
          <w:b/>
          <w:sz w:val="28"/>
          <w:szCs w:val="28"/>
          <w:lang w:eastAsia="ru-RU"/>
        </w:rPr>
      </w:pPr>
      <w:r w:rsidRPr="000702AB">
        <w:rPr>
          <w:rFonts w:ascii="Times New Roman" w:hAnsi="Times New Roman"/>
          <w:b/>
          <w:sz w:val="28"/>
          <w:szCs w:val="28"/>
          <w:lang w:eastAsia="ru-RU"/>
        </w:rPr>
        <w:t>Вторая младшая группа</w:t>
      </w:r>
      <w:r>
        <w:rPr>
          <w:rFonts w:ascii="Times New Roman" w:hAnsi="Times New Roman"/>
          <w:b/>
          <w:sz w:val="28"/>
          <w:szCs w:val="28"/>
          <w:lang w:eastAsia="ru-RU"/>
        </w:rPr>
        <w:t xml:space="preserve"> (2 корпус)</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 xml:space="preserve"> коммуникация: высокий уровень 54%, средний 40%, низкий – 6%</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худ</w:t>
      </w:r>
      <w:proofErr w:type="gramStart"/>
      <w:r w:rsidRPr="000702AB">
        <w:rPr>
          <w:rFonts w:ascii="Times New Roman" w:hAnsi="Times New Roman"/>
          <w:sz w:val="28"/>
          <w:szCs w:val="28"/>
          <w:lang w:eastAsia="ru-RU"/>
        </w:rPr>
        <w:t>.</w:t>
      </w:r>
      <w:proofErr w:type="gramEnd"/>
      <w:r w:rsidRPr="000702AB">
        <w:rPr>
          <w:rFonts w:ascii="Times New Roman" w:hAnsi="Times New Roman"/>
          <w:sz w:val="28"/>
          <w:szCs w:val="28"/>
          <w:lang w:eastAsia="ru-RU"/>
        </w:rPr>
        <w:t xml:space="preserve"> </w:t>
      </w:r>
      <w:proofErr w:type="gramStart"/>
      <w:r w:rsidRPr="000702AB">
        <w:rPr>
          <w:rFonts w:ascii="Times New Roman" w:hAnsi="Times New Roman"/>
          <w:sz w:val="28"/>
          <w:szCs w:val="28"/>
          <w:lang w:eastAsia="ru-RU"/>
        </w:rPr>
        <w:t>т</w:t>
      </w:r>
      <w:proofErr w:type="gramEnd"/>
      <w:r w:rsidRPr="000702AB">
        <w:rPr>
          <w:rFonts w:ascii="Times New Roman" w:hAnsi="Times New Roman"/>
          <w:sz w:val="28"/>
          <w:szCs w:val="28"/>
          <w:lang w:eastAsia="ru-RU"/>
        </w:rPr>
        <w:t>ворчество:</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25%, средний75%</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ФЦКМ:</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14%, средний 61%, низкий – 25%</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Конструирование</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57,1%, средний 42,9%.</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ФЭМП:</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61%, средний 32%, низкий 7%.</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ЧХЛ:</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50%, средний 50%.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Социализация:</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50%, средний 50%.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Здоровье:</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64,3%, средний 35,7%.</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Безопасность:</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56%, средний 37%.</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Труд:</w:t>
      </w:r>
      <w:r>
        <w:rPr>
          <w:rFonts w:ascii="Times New Roman" w:hAnsi="Times New Roman"/>
          <w:sz w:val="28"/>
          <w:szCs w:val="28"/>
          <w:lang w:eastAsia="ru-RU"/>
        </w:rPr>
        <w:t xml:space="preserve"> </w:t>
      </w:r>
      <w:r w:rsidRPr="000702AB">
        <w:rPr>
          <w:rFonts w:ascii="Times New Roman" w:hAnsi="Times New Roman"/>
          <w:sz w:val="28"/>
          <w:szCs w:val="28"/>
          <w:lang w:eastAsia="ru-RU"/>
        </w:rPr>
        <w:t>высокий уровень 65%, средний 35%.</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Вывод: таким образом, наиболее высокий у</w:t>
      </w:r>
      <w:r>
        <w:rPr>
          <w:rFonts w:ascii="Times New Roman" w:hAnsi="Times New Roman"/>
          <w:sz w:val="28"/>
          <w:szCs w:val="28"/>
          <w:lang w:eastAsia="ru-RU"/>
        </w:rPr>
        <w:t xml:space="preserve">ровень развития дети показали в </w:t>
      </w:r>
      <w:r w:rsidRPr="000702AB">
        <w:rPr>
          <w:rFonts w:ascii="Times New Roman" w:hAnsi="Times New Roman"/>
          <w:sz w:val="28"/>
          <w:szCs w:val="28"/>
          <w:lang w:eastAsia="ru-RU"/>
        </w:rPr>
        <w:t xml:space="preserve">ОО «Здоровье», «Физическая культура», «Труд», «Художественное творчество», «Музыка». По остальным образовательным областям дети показали уровень развития ниже, т. к. есть дети с низким уровнем развития. </w:t>
      </w:r>
    </w:p>
    <w:p w:rsidR="007F3A1B" w:rsidRDefault="007F3A1B" w:rsidP="00C8531C">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С</w:t>
      </w:r>
      <w:r w:rsidRPr="000702AB">
        <w:rPr>
          <w:rFonts w:ascii="Times New Roman" w:hAnsi="Times New Roman"/>
          <w:b/>
          <w:sz w:val="28"/>
          <w:szCs w:val="28"/>
          <w:lang w:eastAsia="ru-RU"/>
        </w:rPr>
        <w:t>редняя группа</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коммуникация</w:t>
      </w:r>
      <w:r w:rsidRPr="000702AB">
        <w:rPr>
          <w:rFonts w:ascii="Times New Roman" w:hAnsi="Times New Roman"/>
          <w:sz w:val="28"/>
          <w:szCs w:val="28"/>
          <w:lang w:eastAsia="ru-RU"/>
        </w:rPr>
        <w:t>:</w:t>
      </w:r>
      <w:r>
        <w:rPr>
          <w:rFonts w:ascii="Times New Roman" w:hAnsi="Times New Roman"/>
          <w:sz w:val="28"/>
          <w:szCs w:val="28"/>
          <w:lang w:eastAsia="ru-RU"/>
        </w:rPr>
        <w:t xml:space="preserve"> Высокий 37%, средний 63%</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ФЭМП: Высокий 44%, средний56%</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ФЦКМ: Высокий 40%, средний 53%, низкий 7%</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Конструирование: Высокий 28%, средний 72%.</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Худ</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т</w:t>
      </w:r>
      <w:proofErr w:type="gramEnd"/>
      <w:r>
        <w:rPr>
          <w:rFonts w:ascii="Times New Roman" w:hAnsi="Times New Roman"/>
          <w:sz w:val="28"/>
          <w:szCs w:val="28"/>
          <w:lang w:eastAsia="ru-RU"/>
        </w:rPr>
        <w:t>ворчество: Высокий 25%, средний 75%.</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Социализация: Высокий 28%, средний 65%, низкий 7%.</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Безопасность: Высокий    80%, средний 20% </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Музыка: Высокий      75%, средний 25%</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Здоровье: Высокий 87%, средний 13%</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b/>
          <w:bCs/>
          <w:sz w:val="28"/>
          <w:szCs w:val="28"/>
          <w:lang w:eastAsia="ru-RU"/>
        </w:rPr>
        <w:t xml:space="preserve">Вывод: </w:t>
      </w:r>
      <w:r w:rsidRPr="000702AB">
        <w:rPr>
          <w:rFonts w:ascii="Times New Roman" w:hAnsi="Times New Roman"/>
          <w:sz w:val="28"/>
          <w:szCs w:val="28"/>
          <w:lang w:eastAsia="ru-RU"/>
        </w:rPr>
        <w:t>таким образом, наиболее высокий уровень развития дети показали в ОО «</w:t>
      </w:r>
      <w:r>
        <w:rPr>
          <w:rFonts w:ascii="Times New Roman" w:hAnsi="Times New Roman"/>
          <w:sz w:val="28"/>
          <w:szCs w:val="28"/>
          <w:lang w:eastAsia="ru-RU"/>
        </w:rPr>
        <w:t>ФЭМП</w:t>
      </w:r>
      <w:r w:rsidRPr="000702AB">
        <w:rPr>
          <w:rFonts w:ascii="Times New Roman" w:hAnsi="Times New Roman"/>
          <w:sz w:val="28"/>
          <w:szCs w:val="28"/>
          <w:lang w:eastAsia="ru-RU"/>
        </w:rPr>
        <w:t xml:space="preserve">», По остальным образовательным областям дети показали </w:t>
      </w:r>
      <w:r>
        <w:rPr>
          <w:rFonts w:ascii="Times New Roman" w:hAnsi="Times New Roman"/>
          <w:sz w:val="28"/>
          <w:szCs w:val="28"/>
          <w:lang w:eastAsia="ru-RU"/>
        </w:rPr>
        <w:t>средний</w:t>
      </w:r>
      <w:r w:rsidRPr="000702AB">
        <w:rPr>
          <w:rFonts w:ascii="Times New Roman" w:hAnsi="Times New Roman"/>
          <w:sz w:val="28"/>
          <w:szCs w:val="28"/>
          <w:lang w:eastAsia="ru-RU"/>
        </w:rPr>
        <w:t xml:space="preserve"> уровень </w:t>
      </w:r>
      <w:r>
        <w:rPr>
          <w:rFonts w:ascii="Times New Roman" w:hAnsi="Times New Roman"/>
          <w:sz w:val="28"/>
          <w:szCs w:val="28"/>
          <w:lang w:eastAsia="ru-RU"/>
        </w:rPr>
        <w:t>развития</w:t>
      </w:r>
      <w:r w:rsidRPr="000702AB">
        <w:rPr>
          <w:rFonts w:ascii="Times New Roman" w:hAnsi="Times New Roman"/>
          <w:sz w:val="28"/>
          <w:szCs w:val="28"/>
          <w:lang w:eastAsia="ru-RU"/>
        </w:rPr>
        <w:t xml:space="preserve">, </w:t>
      </w:r>
      <w:r>
        <w:rPr>
          <w:rFonts w:ascii="Times New Roman" w:hAnsi="Times New Roman"/>
          <w:sz w:val="28"/>
          <w:szCs w:val="28"/>
          <w:lang w:eastAsia="ru-RU"/>
        </w:rPr>
        <w:t xml:space="preserve">а так же </w:t>
      </w:r>
      <w:r w:rsidRPr="000702AB">
        <w:rPr>
          <w:rFonts w:ascii="Times New Roman" w:hAnsi="Times New Roman"/>
          <w:sz w:val="28"/>
          <w:szCs w:val="28"/>
          <w:lang w:eastAsia="ru-RU"/>
        </w:rPr>
        <w:t xml:space="preserve"> есть </w:t>
      </w:r>
      <w:r>
        <w:rPr>
          <w:rFonts w:ascii="Times New Roman" w:hAnsi="Times New Roman"/>
          <w:sz w:val="28"/>
          <w:szCs w:val="28"/>
          <w:lang w:eastAsia="ru-RU"/>
        </w:rPr>
        <w:t xml:space="preserve">дети с низким уровнем развития (Социализация 7%, ФЦКМ 7%).  </w:t>
      </w:r>
      <w:r w:rsidRPr="000702AB">
        <w:rPr>
          <w:rFonts w:ascii="Times New Roman" w:hAnsi="Times New Roman"/>
          <w:sz w:val="28"/>
          <w:szCs w:val="28"/>
          <w:lang w:eastAsia="ru-RU"/>
        </w:rPr>
        <w:t xml:space="preserve">Низкие результаты показал ребенок с особенностями развития. </w:t>
      </w:r>
    </w:p>
    <w:p w:rsidR="007F3A1B" w:rsidRDefault="007F3A1B" w:rsidP="00C8531C">
      <w:pPr>
        <w:spacing w:before="100" w:beforeAutospacing="1" w:after="100" w:afterAutospacing="1" w:line="240" w:lineRule="auto"/>
        <w:jc w:val="both"/>
        <w:rPr>
          <w:rFonts w:ascii="Times New Roman" w:hAnsi="Times New Roman"/>
          <w:b/>
          <w:bCs/>
          <w:sz w:val="28"/>
          <w:szCs w:val="28"/>
          <w:lang w:eastAsia="ru-RU"/>
        </w:rPr>
      </w:pPr>
      <w:r w:rsidRPr="000702AB">
        <w:rPr>
          <w:rFonts w:ascii="Times New Roman" w:hAnsi="Times New Roman"/>
          <w:b/>
          <w:bCs/>
          <w:sz w:val="28"/>
          <w:szCs w:val="28"/>
          <w:lang w:eastAsia="ru-RU"/>
        </w:rPr>
        <w:t xml:space="preserve">Старшая </w:t>
      </w:r>
      <w:r>
        <w:rPr>
          <w:rFonts w:ascii="Times New Roman" w:hAnsi="Times New Roman"/>
          <w:b/>
          <w:bCs/>
          <w:sz w:val="28"/>
          <w:szCs w:val="28"/>
          <w:lang w:eastAsia="ru-RU"/>
        </w:rPr>
        <w:t>г</w:t>
      </w:r>
      <w:r w:rsidRPr="000702AB">
        <w:rPr>
          <w:rFonts w:ascii="Times New Roman" w:hAnsi="Times New Roman"/>
          <w:b/>
          <w:bCs/>
          <w:sz w:val="28"/>
          <w:szCs w:val="28"/>
          <w:lang w:eastAsia="ru-RU"/>
        </w:rPr>
        <w:t>руппа</w:t>
      </w:r>
      <w:r>
        <w:rPr>
          <w:rFonts w:ascii="Times New Roman" w:hAnsi="Times New Roman"/>
          <w:b/>
          <w:bCs/>
          <w:sz w:val="28"/>
          <w:szCs w:val="28"/>
          <w:lang w:eastAsia="ru-RU"/>
        </w:rPr>
        <w:t xml:space="preserve"> (1 корпус)</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 xml:space="preserve"> коммуникация: высокий уровень </w:t>
      </w:r>
      <w:r>
        <w:rPr>
          <w:rFonts w:ascii="Times New Roman" w:hAnsi="Times New Roman"/>
          <w:sz w:val="28"/>
          <w:szCs w:val="28"/>
          <w:lang w:eastAsia="ru-RU"/>
        </w:rPr>
        <w:t>40</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60%.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худ</w:t>
      </w:r>
      <w:proofErr w:type="gramStart"/>
      <w:r w:rsidRPr="000702AB">
        <w:rPr>
          <w:rFonts w:ascii="Times New Roman" w:hAnsi="Times New Roman"/>
          <w:sz w:val="28"/>
          <w:szCs w:val="28"/>
          <w:lang w:eastAsia="ru-RU"/>
        </w:rPr>
        <w:t>.</w:t>
      </w:r>
      <w:proofErr w:type="gramEnd"/>
      <w:r w:rsidRPr="000702AB">
        <w:rPr>
          <w:rFonts w:ascii="Times New Roman" w:hAnsi="Times New Roman"/>
          <w:sz w:val="28"/>
          <w:szCs w:val="28"/>
          <w:lang w:eastAsia="ru-RU"/>
        </w:rPr>
        <w:t xml:space="preserve"> </w:t>
      </w:r>
      <w:proofErr w:type="gramStart"/>
      <w:r w:rsidRPr="000702AB">
        <w:rPr>
          <w:rFonts w:ascii="Times New Roman" w:hAnsi="Times New Roman"/>
          <w:sz w:val="28"/>
          <w:szCs w:val="28"/>
          <w:lang w:eastAsia="ru-RU"/>
        </w:rPr>
        <w:t>т</w:t>
      </w:r>
      <w:proofErr w:type="gramEnd"/>
      <w:r w:rsidRPr="000702AB">
        <w:rPr>
          <w:rFonts w:ascii="Times New Roman" w:hAnsi="Times New Roman"/>
          <w:sz w:val="28"/>
          <w:szCs w:val="28"/>
          <w:lang w:eastAsia="ru-RU"/>
        </w:rPr>
        <w:t>ворчество:</w:t>
      </w:r>
      <w:r>
        <w:rPr>
          <w:rFonts w:ascii="Times New Roman" w:hAnsi="Times New Roman"/>
          <w:sz w:val="28"/>
          <w:szCs w:val="28"/>
          <w:lang w:eastAsia="ru-RU"/>
        </w:rPr>
        <w:t xml:space="preserve"> </w:t>
      </w:r>
      <w:r w:rsidRPr="000702AB">
        <w:rPr>
          <w:rFonts w:ascii="Times New Roman" w:hAnsi="Times New Roman"/>
          <w:sz w:val="28"/>
          <w:szCs w:val="28"/>
          <w:lang w:eastAsia="ru-RU"/>
        </w:rPr>
        <w:t xml:space="preserve">высокий уровень </w:t>
      </w:r>
      <w:r>
        <w:rPr>
          <w:rFonts w:ascii="Times New Roman" w:hAnsi="Times New Roman"/>
          <w:sz w:val="28"/>
          <w:szCs w:val="28"/>
          <w:lang w:eastAsia="ru-RU"/>
        </w:rPr>
        <w:t>60%, средний 40</w:t>
      </w:r>
      <w:r w:rsidRPr="000702AB">
        <w:rPr>
          <w:rFonts w:ascii="Times New Roman" w:hAnsi="Times New Roman"/>
          <w:sz w:val="28"/>
          <w:szCs w:val="28"/>
          <w:lang w:eastAsia="ru-RU"/>
        </w:rPr>
        <w:t>%</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ФЦКМ:</w:t>
      </w:r>
      <w:r>
        <w:rPr>
          <w:rFonts w:ascii="Times New Roman" w:hAnsi="Times New Roman"/>
          <w:sz w:val="28"/>
          <w:szCs w:val="28"/>
          <w:lang w:eastAsia="ru-RU"/>
        </w:rPr>
        <w:t xml:space="preserve"> высокий уровень 14%, средний 86%.</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Конструирование</w:t>
      </w:r>
      <w:r>
        <w:rPr>
          <w:rFonts w:ascii="Times New Roman" w:hAnsi="Times New Roman"/>
          <w:sz w:val="28"/>
          <w:szCs w:val="28"/>
          <w:lang w:eastAsia="ru-RU"/>
        </w:rPr>
        <w:t xml:space="preserve">: </w:t>
      </w:r>
      <w:r w:rsidRPr="000702AB">
        <w:rPr>
          <w:rFonts w:ascii="Times New Roman" w:hAnsi="Times New Roman"/>
          <w:sz w:val="28"/>
          <w:szCs w:val="28"/>
          <w:lang w:eastAsia="ru-RU"/>
        </w:rPr>
        <w:t xml:space="preserve">высокий уровень </w:t>
      </w:r>
      <w:r>
        <w:rPr>
          <w:rFonts w:ascii="Times New Roman" w:hAnsi="Times New Roman"/>
          <w:sz w:val="28"/>
          <w:szCs w:val="28"/>
          <w:lang w:eastAsia="ru-RU"/>
        </w:rPr>
        <w:t>65</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35</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ФЭМП:</w:t>
      </w:r>
      <w:r>
        <w:rPr>
          <w:rFonts w:ascii="Times New Roman" w:hAnsi="Times New Roman"/>
          <w:sz w:val="28"/>
          <w:szCs w:val="28"/>
          <w:lang w:eastAsia="ru-RU"/>
        </w:rPr>
        <w:t xml:space="preserve"> высокий уровень 80</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20%.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ЧХЛ:</w:t>
      </w:r>
      <w:r>
        <w:rPr>
          <w:rFonts w:ascii="Times New Roman" w:hAnsi="Times New Roman"/>
          <w:sz w:val="28"/>
          <w:szCs w:val="28"/>
          <w:lang w:eastAsia="ru-RU"/>
        </w:rPr>
        <w:t xml:space="preserve"> </w:t>
      </w:r>
      <w:r w:rsidRPr="000702AB">
        <w:rPr>
          <w:rFonts w:ascii="Times New Roman" w:hAnsi="Times New Roman"/>
          <w:sz w:val="28"/>
          <w:szCs w:val="28"/>
          <w:lang w:eastAsia="ru-RU"/>
        </w:rPr>
        <w:t xml:space="preserve">высокий уровень </w:t>
      </w:r>
      <w:r>
        <w:rPr>
          <w:rFonts w:ascii="Times New Roman" w:hAnsi="Times New Roman"/>
          <w:sz w:val="28"/>
          <w:szCs w:val="28"/>
          <w:lang w:eastAsia="ru-RU"/>
        </w:rPr>
        <w:t>40%, средний 6</w:t>
      </w:r>
      <w:r w:rsidRPr="000702AB">
        <w:rPr>
          <w:rFonts w:ascii="Times New Roman" w:hAnsi="Times New Roman"/>
          <w:sz w:val="28"/>
          <w:szCs w:val="28"/>
          <w:lang w:eastAsia="ru-RU"/>
        </w:rPr>
        <w:t>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Социализация:</w:t>
      </w:r>
      <w:r>
        <w:rPr>
          <w:rFonts w:ascii="Times New Roman" w:hAnsi="Times New Roman"/>
          <w:sz w:val="28"/>
          <w:szCs w:val="28"/>
          <w:lang w:eastAsia="ru-RU"/>
        </w:rPr>
        <w:t xml:space="preserve"> высокий уровень 60%, средний 4</w:t>
      </w:r>
      <w:r w:rsidRPr="000702AB">
        <w:rPr>
          <w:rFonts w:ascii="Times New Roman" w:hAnsi="Times New Roman"/>
          <w:sz w:val="28"/>
          <w:szCs w:val="28"/>
          <w:lang w:eastAsia="ru-RU"/>
        </w:rPr>
        <w:t>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Здоровье:</w:t>
      </w:r>
      <w:r>
        <w:rPr>
          <w:rFonts w:ascii="Times New Roman" w:hAnsi="Times New Roman"/>
          <w:sz w:val="28"/>
          <w:szCs w:val="28"/>
          <w:lang w:eastAsia="ru-RU"/>
        </w:rPr>
        <w:t xml:space="preserve"> высокий уровень 60%, средний 40</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Безопасность:</w:t>
      </w:r>
      <w:r>
        <w:rPr>
          <w:rFonts w:ascii="Times New Roman" w:hAnsi="Times New Roman"/>
          <w:sz w:val="28"/>
          <w:szCs w:val="28"/>
          <w:lang w:eastAsia="ru-RU"/>
        </w:rPr>
        <w:t xml:space="preserve"> высокий уровень 47%, средний 54</w:t>
      </w:r>
      <w:r w:rsidRPr="000702AB">
        <w:rPr>
          <w:rFonts w:ascii="Times New Roman" w:hAnsi="Times New Roman"/>
          <w:sz w:val="28"/>
          <w:szCs w:val="28"/>
          <w:lang w:eastAsia="ru-RU"/>
        </w:rPr>
        <w:t>%.</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Труд:</w:t>
      </w:r>
      <w:r>
        <w:rPr>
          <w:rFonts w:ascii="Times New Roman" w:hAnsi="Times New Roman"/>
          <w:sz w:val="28"/>
          <w:szCs w:val="28"/>
          <w:lang w:eastAsia="ru-RU"/>
        </w:rPr>
        <w:t xml:space="preserve"> высокий уровень 100%.</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b/>
          <w:bCs/>
          <w:sz w:val="28"/>
          <w:szCs w:val="28"/>
          <w:lang w:eastAsia="ru-RU"/>
        </w:rPr>
        <w:t xml:space="preserve">Вывод: </w:t>
      </w:r>
      <w:r w:rsidRPr="000702AB">
        <w:rPr>
          <w:rFonts w:ascii="Times New Roman" w:hAnsi="Times New Roman"/>
          <w:sz w:val="28"/>
          <w:szCs w:val="28"/>
          <w:lang w:eastAsia="ru-RU"/>
        </w:rPr>
        <w:t>таким образом, наиболее высокий уровен</w:t>
      </w:r>
      <w:r>
        <w:rPr>
          <w:rFonts w:ascii="Times New Roman" w:hAnsi="Times New Roman"/>
          <w:sz w:val="28"/>
          <w:szCs w:val="28"/>
          <w:lang w:eastAsia="ru-RU"/>
        </w:rPr>
        <w:t>ь развития дети показали в ОО «ФЭМП 80%</w:t>
      </w:r>
      <w:r w:rsidRPr="000702AB">
        <w:rPr>
          <w:rFonts w:ascii="Times New Roman" w:hAnsi="Times New Roman"/>
          <w:sz w:val="28"/>
          <w:szCs w:val="28"/>
          <w:lang w:eastAsia="ru-RU"/>
        </w:rPr>
        <w:t>», «</w:t>
      </w:r>
      <w:r>
        <w:rPr>
          <w:rFonts w:ascii="Times New Roman" w:hAnsi="Times New Roman"/>
          <w:sz w:val="28"/>
          <w:szCs w:val="28"/>
          <w:lang w:eastAsia="ru-RU"/>
        </w:rPr>
        <w:t>Конструирование 65%</w:t>
      </w:r>
      <w:r w:rsidRPr="000702AB">
        <w:rPr>
          <w:rFonts w:ascii="Times New Roman" w:hAnsi="Times New Roman"/>
          <w:sz w:val="28"/>
          <w:szCs w:val="28"/>
          <w:lang w:eastAsia="ru-RU"/>
        </w:rPr>
        <w:t>», «Социализация</w:t>
      </w:r>
      <w:r>
        <w:rPr>
          <w:rFonts w:ascii="Times New Roman" w:hAnsi="Times New Roman"/>
          <w:sz w:val="28"/>
          <w:szCs w:val="28"/>
          <w:lang w:eastAsia="ru-RU"/>
        </w:rPr>
        <w:t xml:space="preserve"> 60%</w:t>
      </w:r>
      <w:r w:rsidRPr="000702AB">
        <w:rPr>
          <w:rFonts w:ascii="Times New Roman" w:hAnsi="Times New Roman"/>
          <w:sz w:val="28"/>
          <w:szCs w:val="28"/>
          <w:lang w:eastAsia="ru-RU"/>
        </w:rPr>
        <w:t>»</w:t>
      </w:r>
      <w:r>
        <w:rPr>
          <w:rFonts w:ascii="Times New Roman" w:hAnsi="Times New Roman"/>
          <w:sz w:val="28"/>
          <w:szCs w:val="28"/>
          <w:lang w:eastAsia="ru-RU"/>
        </w:rPr>
        <w:t xml:space="preserve"> «Труд 100%»</w:t>
      </w:r>
      <w:r w:rsidRPr="000702AB">
        <w:rPr>
          <w:rFonts w:ascii="Times New Roman" w:hAnsi="Times New Roman"/>
          <w:sz w:val="28"/>
          <w:szCs w:val="28"/>
          <w:lang w:eastAsia="ru-RU"/>
        </w:rPr>
        <w:t>, «Художественное творчество</w:t>
      </w:r>
      <w:r>
        <w:rPr>
          <w:rFonts w:ascii="Times New Roman" w:hAnsi="Times New Roman"/>
          <w:sz w:val="28"/>
          <w:szCs w:val="28"/>
          <w:lang w:eastAsia="ru-RU"/>
        </w:rPr>
        <w:t xml:space="preserve"> 60%</w:t>
      </w:r>
      <w:r w:rsidRPr="000702AB">
        <w:rPr>
          <w:rFonts w:ascii="Times New Roman" w:hAnsi="Times New Roman"/>
          <w:sz w:val="28"/>
          <w:szCs w:val="28"/>
          <w:lang w:eastAsia="ru-RU"/>
        </w:rPr>
        <w:t xml:space="preserve">». Низкие результаты показал ребенок с особенностями развития. </w:t>
      </w:r>
    </w:p>
    <w:p w:rsidR="007F3A1B" w:rsidRPr="00124444" w:rsidRDefault="007F3A1B" w:rsidP="00C8531C">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Старшая </w:t>
      </w:r>
      <w:r w:rsidRPr="00124444">
        <w:rPr>
          <w:rFonts w:ascii="Times New Roman" w:hAnsi="Times New Roman"/>
          <w:b/>
          <w:sz w:val="28"/>
          <w:szCs w:val="28"/>
          <w:lang w:eastAsia="ru-RU"/>
        </w:rPr>
        <w:t>группа</w:t>
      </w:r>
      <w:r>
        <w:rPr>
          <w:rFonts w:ascii="Times New Roman" w:hAnsi="Times New Roman"/>
          <w:b/>
          <w:sz w:val="28"/>
          <w:szCs w:val="28"/>
          <w:lang w:eastAsia="ru-RU"/>
        </w:rPr>
        <w:t xml:space="preserve"> (2 корпус)</w:t>
      </w:r>
      <w:r w:rsidRPr="00124444">
        <w:rPr>
          <w:rFonts w:ascii="Times New Roman" w:hAnsi="Times New Roman"/>
          <w:b/>
          <w:sz w:val="28"/>
          <w:szCs w:val="28"/>
          <w:lang w:eastAsia="ru-RU"/>
        </w:rPr>
        <w:t xml:space="preserve"> </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 xml:space="preserve">коммуникация: высокий уровень </w:t>
      </w:r>
      <w:r>
        <w:rPr>
          <w:rFonts w:ascii="Times New Roman" w:hAnsi="Times New Roman"/>
          <w:sz w:val="28"/>
          <w:szCs w:val="28"/>
          <w:lang w:eastAsia="ru-RU"/>
        </w:rPr>
        <w:t>50</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50%.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худ</w:t>
      </w:r>
      <w:proofErr w:type="gramStart"/>
      <w:r w:rsidRPr="000702AB">
        <w:rPr>
          <w:rFonts w:ascii="Times New Roman" w:hAnsi="Times New Roman"/>
          <w:sz w:val="28"/>
          <w:szCs w:val="28"/>
          <w:lang w:eastAsia="ru-RU"/>
        </w:rPr>
        <w:t>.</w:t>
      </w:r>
      <w:proofErr w:type="gramEnd"/>
      <w:r w:rsidRPr="000702AB">
        <w:rPr>
          <w:rFonts w:ascii="Times New Roman" w:hAnsi="Times New Roman"/>
          <w:sz w:val="28"/>
          <w:szCs w:val="28"/>
          <w:lang w:eastAsia="ru-RU"/>
        </w:rPr>
        <w:t xml:space="preserve"> </w:t>
      </w:r>
      <w:proofErr w:type="gramStart"/>
      <w:r w:rsidRPr="000702AB">
        <w:rPr>
          <w:rFonts w:ascii="Times New Roman" w:hAnsi="Times New Roman"/>
          <w:sz w:val="28"/>
          <w:szCs w:val="28"/>
          <w:lang w:eastAsia="ru-RU"/>
        </w:rPr>
        <w:t>т</w:t>
      </w:r>
      <w:proofErr w:type="gramEnd"/>
      <w:r w:rsidRPr="000702AB">
        <w:rPr>
          <w:rFonts w:ascii="Times New Roman" w:hAnsi="Times New Roman"/>
          <w:sz w:val="28"/>
          <w:szCs w:val="28"/>
          <w:lang w:eastAsia="ru-RU"/>
        </w:rPr>
        <w:t>ворчество:</w:t>
      </w:r>
      <w:r>
        <w:rPr>
          <w:rFonts w:ascii="Times New Roman" w:hAnsi="Times New Roman"/>
          <w:sz w:val="28"/>
          <w:szCs w:val="28"/>
          <w:lang w:eastAsia="ru-RU"/>
        </w:rPr>
        <w:t xml:space="preserve"> </w:t>
      </w:r>
      <w:r w:rsidRPr="000702AB">
        <w:rPr>
          <w:rFonts w:ascii="Times New Roman" w:hAnsi="Times New Roman"/>
          <w:sz w:val="28"/>
          <w:szCs w:val="28"/>
          <w:lang w:eastAsia="ru-RU"/>
        </w:rPr>
        <w:t xml:space="preserve">высокий уровень </w:t>
      </w:r>
      <w:r>
        <w:rPr>
          <w:rFonts w:ascii="Times New Roman" w:hAnsi="Times New Roman"/>
          <w:sz w:val="28"/>
          <w:szCs w:val="28"/>
          <w:lang w:eastAsia="ru-RU"/>
        </w:rPr>
        <w:t>96%, средний 4</w:t>
      </w:r>
      <w:r w:rsidRPr="000702AB">
        <w:rPr>
          <w:rFonts w:ascii="Times New Roman" w:hAnsi="Times New Roman"/>
          <w:sz w:val="28"/>
          <w:szCs w:val="28"/>
          <w:lang w:eastAsia="ru-RU"/>
        </w:rPr>
        <w:t>%</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ФЦКМ:</w:t>
      </w:r>
      <w:r>
        <w:rPr>
          <w:rFonts w:ascii="Times New Roman" w:hAnsi="Times New Roman"/>
          <w:sz w:val="28"/>
          <w:szCs w:val="28"/>
          <w:lang w:eastAsia="ru-RU"/>
        </w:rPr>
        <w:t xml:space="preserve"> высокий уровень 70%, средний 30%.</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Конструирование</w:t>
      </w:r>
      <w:r>
        <w:rPr>
          <w:rFonts w:ascii="Times New Roman" w:hAnsi="Times New Roman"/>
          <w:sz w:val="28"/>
          <w:szCs w:val="28"/>
          <w:lang w:eastAsia="ru-RU"/>
        </w:rPr>
        <w:t xml:space="preserve">: </w:t>
      </w:r>
      <w:proofErr w:type="gramStart"/>
      <w:r w:rsidRPr="000702AB">
        <w:rPr>
          <w:rFonts w:ascii="Times New Roman" w:hAnsi="Times New Roman"/>
          <w:sz w:val="28"/>
          <w:szCs w:val="28"/>
          <w:lang w:eastAsia="ru-RU"/>
        </w:rPr>
        <w:t>высокий</w:t>
      </w:r>
      <w:proofErr w:type="gramEnd"/>
      <w:r w:rsidRPr="000702AB">
        <w:rPr>
          <w:rFonts w:ascii="Times New Roman" w:hAnsi="Times New Roman"/>
          <w:sz w:val="28"/>
          <w:szCs w:val="28"/>
          <w:lang w:eastAsia="ru-RU"/>
        </w:rPr>
        <w:t xml:space="preserve"> уровень</w:t>
      </w:r>
      <w:r>
        <w:rPr>
          <w:rFonts w:ascii="Times New Roman" w:hAnsi="Times New Roman"/>
          <w:sz w:val="28"/>
          <w:szCs w:val="28"/>
          <w:lang w:eastAsia="ru-RU"/>
        </w:rPr>
        <w:t>76</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24</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ФЭМП:</w:t>
      </w:r>
      <w:r>
        <w:rPr>
          <w:rFonts w:ascii="Times New Roman" w:hAnsi="Times New Roman"/>
          <w:sz w:val="28"/>
          <w:szCs w:val="28"/>
          <w:lang w:eastAsia="ru-RU"/>
        </w:rPr>
        <w:t xml:space="preserve"> высокий уровень 76</w:t>
      </w:r>
      <w:r w:rsidRPr="000702AB">
        <w:rPr>
          <w:rFonts w:ascii="Times New Roman" w:hAnsi="Times New Roman"/>
          <w:sz w:val="28"/>
          <w:szCs w:val="28"/>
          <w:lang w:eastAsia="ru-RU"/>
        </w:rPr>
        <w:t xml:space="preserve">%, средний </w:t>
      </w:r>
      <w:r>
        <w:rPr>
          <w:rFonts w:ascii="Times New Roman" w:hAnsi="Times New Roman"/>
          <w:sz w:val="28"/>
          <w:szCs w:val="28"/>
          <w:lang w:eastAsia="ru-RU"/>
        </w:rPr>
        <w:t>21%, низкий 3%.</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ЧХЛ:</w:t>
      </w:r>
      <w:r>
        <w:rPr>
          <w:rFonts w:ascii="Times New Roman" w:hAnsi="Times New Roman"/>
          <w:sz w:val="28"/>
          <w:szCs w:val="28"/>
          <w:lang w:eastAsia="ru-RU"/>
        </w:rPr>
        <w:t xml:space="preserve"> </w:t>
      </w:r>
      <w:r w:rsidRPr="000702AB">
        <w:rPr>
          <w:rFonts w:ascii="Times New Roman" w:hAnsi="Times New Roman"/>
          <w:sz w:val="28"/>
          <w:szCs w:val="28"/>
          <w:lang w:eastAsia="ru-RU"/>
        </w:rPr>
        <w:t xml:space="preserve">высокий уровень </w:t>
      </w:r>
      <w:r>
        <w:rPr>
          <w:rFonts w:ascii="Times New Roman" w:hAnsi="Times New Roman"/>
          <w:sz w:val="28"/>
          <w:szCs w:val="28"/>
          <w:lang w:eastAsia="ru-RU"/>
        </w:rPr>
        <w:t>46%, средний 64</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Социализация:</w:t>
      </w:r>
      <w:r>
        <w:rPr>
          <w:rFonts w:ascii="Times New Roman" w:hAnsi="Times New Roman"/>
          <w:sz w:val="28"/>
          <w:szCs w:val="28"/>
          <w:lang w:eastAsia="ru-RU"/>
        </w:rPr>
        <w:t xml:space="preserve"> высокий уровень 83%, средний 17</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Здоровье:</w:t>
      </w:r>
      <w:r>
        <w:rPr>
          <w:rFonts w:ascii="Times New Roman" w:hAnsi="Times New Roman"/>
          <w:sz w:val="28"/>
          <w:szCs w:val="28"/>
          <w:lang w:eastAsia="ru-RU"/>
        </w:rPr>
        <w:t xml:space="preserve"> высокий уровень 60%, средний 40</w:t>
      </w:r>
      <w:r w:rsidRPr="000702AB">
        <w:rPr>
          <w:rFonts w:ascii="Times New Roman" w:hAnsi="Times New Roman"/>
          <w:sz w:val="28"/>
          <w:szCs w:val="28"/>
          <w:lang w:eastAsia="ru-RU"/>
        </w:rPr>
        <w:t>%.</w:t>
      </w:r>
    </w:p>
    <w:p w:rsidR="007F3A1B" w:rsidRPr="000702A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Безопасность:</w:t>
      </w:r>
      <w:r>
        <w:rPr>
          <w:rFonts w:ascii="Times New Roman" w:hAnsi="Times New Roman"/>
          <w:sz w:val="28"/>
          <w:szCs w:val="28"/>
          <w:lang w:eastAsia="ru-RU"/>
        </w:rPr>
        <w:t xml:space="preserve"> </w:t>
      </w:r>
      <w:proofErr w:type="gramStart"/>
      <w:r>
        <w:rPr>
          <w:rFonts w:ascii="Times New Roman" w:hAnsi="Times New Roman"/>
          <w:sz w:val="28"/>
          <w:szCs w:val="28"/>
          <w:lang w:eastAsia="ru-RU"/>
        </w:rPr>
        <w:t>высокий</w:t>
      </w:r>
      <w:proofErr w:type="gramEnd"/>
      <w:r>
        <w:rPr>
          <w:rFonts w:ascii="Times New Roman" w:hAnsi="Times New Roman"/>
          <w:sz w:val="28"/>
          <w:szCs w:val="28"/>
          <w:lang w:eastAsia="ru-RU"/>
        </w:rPr>
        <w:t xml:space="preserve"> уровень53%, средний 40%, низкий 7%.</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sz w:val="28"/>
          <w:szCs w:val="28"/>
          <w:lang w:eastAsia="ru-RU"/>
        </w:rPr>
        <w:t>Труд:</w:t>
      </w:r>
      <w:r>
        <w:rPr>
          <w:rFonts w:ascii="Times New Roman" w:hAnsi="Times New Roman"/>
          <w:sz w:val="28"/>
          <w:szCs w:val="28"/>
          <w:lang w:eastAsia="ru-RU"/>
        </w:rPr>
        <w:t xml:space="preserve"> высокий уровень 70%, средний 30%.</w:t>
      </w:r>
    </w:p>
    <w:p w:rsidR="007F3A1B" w:rsidRDefault="007F3A1B" w:rsidP="00C8531C">
      <w:pPr>
        <w:spacing w:before="100" w:beforeAutospacing="1" w:after="100" w:afterAutospacing="1" w:line="240" w:lineRule="auto"/>
        <w:jc w:val="both"/>
        <w:rPr>
          <w:rFonts w:ascii="Times New Roman" w:hAnsi="Times New Roman"/>
          <w:sz w:val="28"/>
          <w:szCs w:val="28"/>
          <w:lang w:eastAsia="ru-RU"/>
        </w:rPr>
      </w:pPr>
      <w:r w:rsidRPr="000702AB">
        <w:rPr>
          <w:rFonts w:ascii="Times New Roman" w:hAnsi="Times New Roman"/>
          <w:b/>
          <w:bCs/>
          <w:sz w:val="28"/>
          <w:szCs w:val="28"/>
          <w:lang w:eastAsia="ru-RU"/>
        </w:rPr>
        <w:t xml:space="preserve">Вывод: </w:t>
      </w:r>
      <w:r w:rsidRPr="000702AB">
        <w:rPr>
          <w:rFonts w:ascii="Times New Roman" w:hAnsi="Times New Roman"/>
          <w:sz w:val="28"/>
          <w:szCs w:val="28"/>
          <w:lang w:eastAsia="ru-RU"/>
        </w:rPr>
        <w:t>таким образом, наиболее высокий уровень развития дети показали в «Труд</w:t>
      </w:r>
      <w:r>
        <w:rPr>
          <w:rFonts w:ascii="Times New Roman" w:hAnsi="Times New Roman"/>
          <w:sz w:val="28"/>
          <w:szCs w:val="28"/>
          <w:lang w:eastAsia="ru-RU"/>
        </w:rPr>
        <w:t xml:space="preserve"> 70%</w:t>
      </w:r>
      <w:r w:rsidRPr="000702AB">
        <w:rPr>
          <w:rFonts w:ascii="Times New Roman" w:hAnsi="Times New Roman"/>
          <w:sz w:val="28"/>
          <w:szCs w:val="28"/>
          <w:lang w:eastAsia="ru-RU"/>
        </w:rPr>
        <w:t>», «</w:t>
      </w:r>
      <w:r>
        <w:rPr>
          <w:rFonts w:ascii="Times New Roman" w:hAnsi="Times New Roman"/>
          <w:sz w:val="28"/>
          <w:szCs w:val="28"/>
          <w:lang w:eastAsia="ru-RU"/>
        </w:rPr>
        <w:t>ФЦКМ 70%»,</w:t>
      </w:r>
      <w:r w:rsidRPr="000702AB">
        <w:rPr>
          <w:rFonts w:ascii="Times New Roman" w:hAnsi="Times New Roman"/>
          <w:sz w:val="28"/>
          <w:szCs w:val="28"/>
          <w:lang w:eastAsia="ru-RU"/>
        </w:rPr>
        <w:t xml:space="preserve"> «Художественное творчество</w:t>
      </w:r>
      <w:r>
        <w:rPr>
          <w:rFonts w:ascii="Times New Roman" w:hAnsi="Times New Roman"/>
          <w:sz w:val="28"/>
          <w:szCs w:val="28"/>
          <w:lang w:eastAsia="ru-RU"/>
        </w:rPr>
        <w:t xml:space="preserve"> 96%</w:t>
      </w:r>
      <w:r w:rsidRPr="000702AB">
        <w:rPr>
          <w:rFonts w:ascii="Times New Roman" w:hAnsi="Times New Roman"/>
          <w:sz w:val="28"/>
          <w:szCs w:val="28"/>
          <w:lang w:eastAsia="ru-RU"/>
        </w:rPr>
        <w:t>»</w:t>
      </w:r>
      <w:r>
        <w:rPr>
          <w:rFonts w:ascii="Times New Roman" w:hAnsi="Times New Roman"/>
          <w:sz w:val="28"/>
          <w:szCs w:val="28"/>
          <w:lang w:eastAsia="ru-RU"/>
        </w:rPr>
        <w:t xml:space="preserve">, «Конструирование 76%»,  а так же </w:t>
      </w:r>
      <w:r w:rsidRPr="000702AB">
        <w:rPr>
          <w:rFonts w:ascii="Times New Roman" w:hAnsi="Times New Roman"/>
          <w:sz w:val="28"/>
          <w:szCs w:val="28"/>
          <w:lang w:eastAsia="ru-RU"/>
        </w:rPr>
        <w:t xml:space="preserve"> есть </w:t>
      </w:r>
      <w:r>
        <w:rPr>
          <w:rFonts w:ascii="Times New Roman" w:hAnsi="Times New Roman"/>
          <w:sz w:val="28"/>
          <w:szCs w:val="28"/>
          <w:lang w:eastAsia="ru-RU"/>
        </w:rPr>
        <w:t xml:space="preserve">дети с низким уровнем развития «Безопасность 7%», «ФЭМП 3%».  </w:t>
      </w:r>
      <w:r w:rsidRPr="000702AB">
        <w:rPr>
          <w:rFonts w:ascii="Times New Roman" w:hAnsi="Times New Roman"/>
          <w:sz w:val="28"/>
          <w:szCs w:val="28"/>
          <w:lang w:eastAsia="ru-RU"/>
        </w:rPr>
        <w:t xml:space="preserve">Низкие результаты показал ребенок с особенностями развития. </w:t>
      </w:r>
    </w:p>
    <w:p w:rsidR="007F3A1B" w:rsidRPr="00024520" w:rsidRDefault="007F3A1B" w:rsidP="00C8531C">
      <w:pPr>
        <w:spacing w:before="100" w:beforeAutospacing="1" w:after="100" w:afterAutospacing="1" w:line="240" w:lineRule="auto"/>
        <w:jc w:val="both"/>
        <w:rPr>
          <w:rFonts w:ascii="Times New Roman" w:hAnsi="Times New Roman"/>
          <w:b/>
          <w:bCs/>
          <w:sz w:val="28"/>
          <w:szCs w:val="28"/>
          <w:lang w:eastAsia="ru-RU"/>
        </w:rPr>
      </w:pPr>
      <w:r w:rsidRPr="000702AB">
        <w:rPr>
          <w:rFonts w:ascii="Times New Roman" w:hAnsi="Times New Roman"/>
          <w:b/>
          <w:bCs/>
          <w:sz w:val="28"/>
          <w:szCs w:val="28"/>
          <w:lang w:eastAsia="ru-RU"/>
        </w:rPr>
        <w:t xml:space="preserve">Вывод: </w:t>
      </w:r>
      <w:r>
        <w:rPr>
          <w:rFonts w:ascii="Times New Roman" w:hAnsi="Times New Roman"/>
          <w:sz w:val="28"/>
          <w:szCs w:val="28"/>
          <w:lang w:eastAsia="ru-RU"/>
        </w:rPr>
        <w:t>Т</w:t>
      </w:r>
      <w:r w:rsidRPr="000702AB">
        <w:rPr>
          <w:rFonts w:ascii="Times New Roman" w:hAnsi="Times New Roman"/>
          <w:sz w:val="28"/>
          <w:szCs w:val="28"/>
          <w:lang w:eastAsia="ru-RU"/>
        </w:rPr>
        <w:t>аким образом, наблюдается положительная динамика в освоении основной общеобразовательной программы дошкольного образования. Наиболее высокие результаты освоения программы по областям «Здоровье», «</w:t>
      </w:r>
      <w:r>
        <w:rPr>
          <w:rFonts w:ascii="Times New Roman" w:hAnsi="Times New Roman"/>
          <w:sz w:val="28"/>
          <w:szCs w:val="28"/>
          <w:lang w:eastAsia="ru-RU"/>
        </w:rPr>
        <w:t xml:space="preserve">Труд», «Конструирование», «ФЭМП». </w:t>
      </w:r>
      <w:proofErr w:type="gramStart"/>
      <w:r w:rsidRPr="000702AB">
        <w:rPr>
          <w:rFonts w:ascii="Times New Roman" w:hAnsi="Times New Roman"/>
          <w:sz w:val="28"/>
          <w:szCs w:val="28"/>
          <w:lang w:eastAsia="ru-RU"/>
        </w:rPr>
        <w:t xml:space="preserve">Наиболее низкие результаты по областям Коммуникация» (Развитие всех компонентов устной речи, практическое овладение нормами речи, «Социализация» (игровая деятельность, приобщение к элементарным общепринятым нормам и правилам взаимоотношения со сверстниками и взрослыми, формирование </w:t>
      </w:r>
      <w:proofErr w:type="spellStart"/>
      <w:r w:rsidRPr="000702AB">
        <w:rPr>
          <w:rFonts w:ascii="Times New Roman" w:hAnsi="Times New Roman"/>
          <w:sz w:val="28"/>
          <w:szCs w:val="28"/>
          <w:lang w:eastAsia="ru-RU"/>
        </w:rPr>
        <w:t>гендерной</w:t>
      </w:r>
      <w:proofErr w:type="spellEnd"/>
      <w:r w:rsidRPr="000702AB">
        <w:rPr>
          <w:rFonts w:ascii="Times New Roman" w:hAnsi="Times New Roman"/>
          <w:sz w:val="28"/>
          <w:szCs w:val="28"/>
          <w:lang w:eastAsia="ru-RU"/>
        </w:rPr>
        <w:t>, семейной и гражданской принадлежности, формирование чувства принадлежности к мировому сообществу, формирование патриотических чувств,. Основная общеобразовательная прогр</w:t>
      </w:r>
      <w:r w:rsidR="00612F7A">
        <w:rPr>
          <w:rFonts w:ascii="Times New Roman" w:hAnsi="Times New Roman"/>
          <w:sz w:val="28"/>
          <w:szCs w:val="28"/>
          <w:lang w:eastAsia="ru-RU"/>
        </w:rPr>
        <w:t xml:space="preserve">амма дошкольного образования в детском саду </w:t>
      </w:r>
      <w:r w:rsidRPr="000702AB">
        <w:rPr>
          <w:rFonts w:ascii="Times New Roman" w:hAnsi="Times New Roman"/>
          <w:sz w:val="28"/>
          <w:szCs w:val="28"/>
          <w:lang w:eastAsia="ru-RU"/>
        </w:rPr>
        <w:t>выполнена на 85%.</w:t>
      </w:r>
      <w:proofErr w:type="gramEnd"/>
    </w:p>
    <w:p w:rsidR="0078127D" w:rsidRDefault="0078127D" w:rsidP="0078127D">
      <w:pPr>
        <w:spacing w:line="240" w:lineRule="auto"/>
        <w:jc w:val="center"/>
        <w:rPr>
          <w:rFonts w:ascii="Times New Roman" w:hAnsi="Times New Roman"/>
          <w:b/>
          <w:sz w:val="32"/>
          <w:szCs w:val="32"/>
        </w:rPr>
      </w:pPr>
      <w:r w:rsidRPr="00CE03A6">
        <w:rPr>
          <w:rFonts w:ascii="Times New Roman" w:hAnsi="Times New Roman"/>
          <w:b/>
          <w:sz w:val="32"/>
          <w:szCs w:val="32"/>
        </w:rPr>
        <w:t>4. Результаты образовательной деятельности</w:t>
      </w:r>
    </w:p>
    <w:p w:rsidR="0078127D" w:rsidRDefault="0078127D" w:rsidP="0078127D">
      <w:pPr>
        <w:spacing w:line="240" w:lineRule="auto"/>
        <w:jc w:val="both"/>
        <w:rPr>
          <w:rFonts w:ascii="Times New Roman" w:hAnsi="Times New Roman"/>
          <w:sz w:val="28"/>
          <w:szCs w:val="28"/>
        </w:rPr>
      </w:pPr>
      <w:r>
        <w:rPr>
          <w:rFonts w:ascii="Times New Roman" w:hAnsi="Times New Roman"/>
          <w:sz w:val="28"/>
          <w:szCs w:val="28"/>
        </w:rPr>
        <w:t xml:space="preserve">          В 2015-2016 учебном году педагоги активно участвовали в методической работ учреждения: готовили консультации, статьи, доклады, разрабатывали методические рекомендации, проводили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бъединение, участвовали в семинарах и др.</w:t>
      </w:r>
    </w:p>
    <w:p w:rsidR="0078127D" w:rsidRDefault="0078127D" w:rsidP="0078127D">
      <w:pPr>
        <w:spacing w:line="240" w:lineRule="auto"/>
        <w:jc w:val="both"/>
        <w:rPr>
          <w:rFonts w:ascii="Times New Roman" w:hAnsi="Times New Roman"/>
          <w:sz w:val="28"/>
          <w:szCs w:val="28"/>
        </w:rPr>
      </w:pPr>
      <w:r>
        <w:rPr>
          <w:rFonts w:ascii="Times New Roman" w:hAnsi="Times New Roman"/>
          <w:sz w:val="28"/>
          <w:szCs w:val="28"/>
        </w:rPr>
        <w:lastRenderedPageBreak/>
        <w:t xml:space="preserve">      Результатом творческой деятельности </w:t>
      </w:r>
      <w:proofErr w:type="spellStart"/>
      <w:r>
        <w:rPr>
          <w:rFonts w:ascii="Times New Roman" w:hAnsi="Times New Roman"/>
          <w:sz w:val="28"/>
          <w:szCs w:val="28"/>
        </w:rPr>
        <w:t>пед</w:t>
      </w:r>
      <w:proofErr w:type="spellEnd"/>
      <w:r>
        <w:rPr>
          <w:rFonts w:ascii="Times New Roman" w:hAnsi="Times New Roman"/>
          <w:sz w:val="28"/>
          <w:szCs w:val="28"/>
        </w:rPr>
        <w:t>. коллектива и воспитанников стал участие в различных профессиональных и творческих конкурсах:</w:t>
      </w:r>
    </w:p>
    <w:p w:rsidR="0078127D" w:rsidRDefault="0078127D" w:rsidP="0078127D">
      <w:pPr>
        <w:jc w:val="both"/>
        <w:rPr>
          <w:rFonts w:ascii="Times New Roman" w:hAnsi="Times New Roman"/>
          <w:sz w:val="24"/>
          <w:szCs w:val="24"/>
        </w:rPr>
      </w:pPr>
    </w:p>
    <w:p w:rsidR="007F3A1B" w:rsidRPr="00E40D23" w:rsidRDefault="007F3A1B" w:rsidP="00D74AB9">
      <w:pPr>
        <w:jc w:val="both"/>
        <w:rPr>
          <w:rFonts w:ascii="Times New Roman" w:hAnsi="Times New Roman"/>
          <w:sz w:val="24"/>
          <w:szCs w:val="24"/>
        </w:rPr>
      </w:pPr>
    </w:p>
    <w:p w:rsidR="007F3A1B" w:rsidRPr="00C8531C" w:rsidRDefault="007F3A1B" w:rsidP="00C8531C">
      <w:pPr>
        <w:spacing w:line="240" w:lineRule="auto"/>
        <w:jc w:val="both"/>
        <w:rPr>
          <w:rFonts w:ascii="Times New Roman" w:hAnsi="Times New Roman"/>
          <w:sz w:val="28"/>
          <w:szCs w:val="28"/>
        </w:rPr>
      </w:pPr>
    </w:p>
    <w:sectPr w:rsidR="007F3A1B" w:rsidRPr="00C8531C" w:rsidSect="00507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21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AE5F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66F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189F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7EB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A4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FC0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84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561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0CFB7C"/>
    <w:lvl w:ilvl="0">
      <w:start w:val="1"/>
      <w:numFmt w:val="bullet"/>
      <w:lvlText w:val=""/>
      <w:lvlJc w:val="left"/>
      <w:pPr>
        <w:tabs>
          <w:tab w:val="num" w:pos="360"/>
        </w:tabs>
        <w:ind w:left="360" w:hanging="360"/>
      </w:pPr>
      <w:rPr>
        <w:rFonts w:ascii="Symbol" w:hAnsi="Symbol" w:hint="default"/>
      </w:rPr>
    </w:lvl>
  </w:abstractNum>
  <w:abstractNum w:abstractNumId="10">
    <w:nsid w:val="1F246574"/>
    <w:multiLevelType w:val="hybridMultilevel"/>
    <w:tmpl w:val="384C0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0C69FD"/>
    <w:multiLevelType w:val="hybridMultilevel"/>
    <w:tmpl w:val="BE0A3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F20B83"/>
    <w:multiLevelType w:val="hybridMultilevel"/>
    <w:tmpl w:val="53D8E6A0"/>
    <w:lvl w:ilvl="0" w:tplc="2C2855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2DF"/>
    <w:rsid w:val="0002377B"/>
    <w:rsid w:val="00024520"/>
    <w:rsid w:val="00033A60"/>
    <w:rsid w:val="00036AB1"/>
    <w:rsid w:val="00045966"/>
    <w:rsid w:val="000702AB"/>
    <w:rsid w:val="00090514"/>
    <w:rsid w:val="00095D03"/>
    <w:rsid w:val="00111D0E"/>
    <w:rsid w:val="00112DFA"/>
    <w:rsid w:val="00121A55"/>
    <w:rsid w:val="001225A8"/>
    <w:rsid w:val="00124444"/>
    <w:rsid w:val="00131892"/>
    <w:rsid w:val="00135130"/>
    <w:rsid w:val="00171EEE"/>
    <w:rsid w:val="001953CE"/>
    <w:rsid w:val="001C64F8"/>
    <w:rsid w:val="001D2BE8"/>
    <w:rsid w:val="00236026"/>
    <w:rsid w:val="00280F79"/>
    <w:rsid w:val="00282719"/>
    <w:rsid w:val="002B7436"/>
    <w:rsid w:val="002C7F85"/>
    <w:rsid w:val="00304AC8"/>
    <w:rsid w:val="00323423"/>
    <w:rsid w:val="00330705"/>
    <w:rsid w:val="00336C25"/>
    <w:rsid w:val="00340893"/>
    <w:rsid w:val="003B443C"/>
    <w:rsid w:val="003C79CF"/>
    <w:rsid w:val="003F6B90"/>
    <w:rsid w:val="00451E76"/>
    <w:rsid w:val="00461F35"/>
    <w:rsid w:val="004E6EDF"/>
    <w:rsid w:val="00503360"/>
    <w:rsid w:val="0050708D"/>
    <w:rsid w:val="0051274D"/>
    <w:rsid w:val="00533847"/>
    <w:rsid w:val="00565E9C"/>
    <w:rsid w:val="00577389"/>
    <w:rsid w:val="005C0A31"/>
    <w:rsid w:val="005C2EFA"/>
    <w:rsid w:val="005F300E"/>
    <w:rsid w:val="00601A0F"/>
    <w:rsid w:val="00612F7A"/>
    <w:rsid w:val="00626362"/>
    <w:rsid w:val="006A02CF"/>
    <w:rsid w:val="0071194E"/>
    <w:rsid w:val="007314F9"/>
    <w:rsid w:val="0075047F"/>
    <w:rsid w:val="00750FD3"/>
    <w:rsid w:val="0075575E"/>
    <w:rsid w:val="00760511"/>
    <w:rsid w:val="00777E38"/>
    <w:rsid w:val="0078127D"/>
    <w:rsid w:val="0078605F"/>
    <w:rsid w:val="00796431"/>
    <w:rsid w:val="007D34D7"/>
    <w:rsid w:val="007E75A2"/>
    <w:rsid w:val="007F3A1B"/>
    <w:rsid w:val="00821E08"/>
    <w:rsid w:val="008478F7"/>
    <w:rsid w:val="00856E1C"/>
    <w:rsid w:val="00884A93"/>
    <w:rsid w:val="00890409"/>
    <w:rsid w:val="008A3BA8"/>
    <w:rsid w:val="008B2EE1"/>
    <w:rsid w:val="008B75F5"/>
    <w:rsid w:val="008C00E0"/>
    <w:rsid w:val="00913B83"/>
    <w:rsid w:val="00917CE5"/>
    <w:rsid w:val="009835C3"/>
    <w:rsid w:val="009E6C6B"/>
    <w:rsid w:val="00A00819"/>
    <w:rsid w:val="00A058CC"/>
    <w:rsid w:val="00A22CCF"/>
    <w:rsid w:val="00A3553D"/>
    <w:rsid w:val="00A464B3"/>
    <w:rsid w:val="00B32EF2"/>
    <w:rsid w:val="00BB37A2"/>
    <w:rsid w:val="00BE50AE"/>
    <w:rsid w:val="00C6018A"/>
    <w:rsid w:val="00C8531C"/>
    <w:rsid w:val="00CB1AA7"/>
    <w:rsid w:val="00CE03A6"/>
    <w:rsid w:val="00CF3590"/>
    <w:rsid w:val="00D0184D"/>
    <w:rsid w:val="00D042DF"/>
    <w:rsid w:val="00D3697E"/>
    <w:rsid w:val="00D37038"/>
    <w:rsid w:val="00D6278C"/>
    <w:rsid w:val="00D74AB9"/>
    <w:rsid w:val="00DD2CD7"/>
    <w:rsid w:val="00DD7B3B"/>
    <w:rsid w:val="00E37FF7"/>
    <w:rsid w:val="00E40D23"/>
    <w:rsid w:val="00E71816"/>
    <w:rsid w:val="00EA2D6D"/>
    <w:rsid w:val="00ED0FE3"/>
    <w:rsid w:val="00ED2852"/>
    <w:rsid w:val="00EF6909"/>
    <w:rsid w:val="00F059D7"/>
    <w:rsid w:val="00F06556"/>
    <w:rsid w:val="00F10E6B"/>
    <w:rsid w:val="00F27A6E"/>
    <w:rsid w:val="00F50A71"/>
    <w:rsid w:val="00F73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C8"/>
    <w:pPr>
      <w:spacing w:after="200" w:line="276" w:lineRule="auto"/>
    </w:pPr>
    <w:rPr>
      <w:sz w:val="22"/>
      <w:szCs w:val="22"/>
      <w:lang w:eastAsia="en-US"/>
    </w:rPr>
  </w:style>
  <w:style w:type="paragraph" w:styleId="1">
    <w:name w:val="heading 1"/>
    <w:basedOn w:val="a"/>
    <w:link w:val="10"/>
    <w:uiPriority w:val="99"/>
    <w:qFormat/>
    <w:rsid w:val="00304A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4AC8"/>
    <w:rPr>
      <w:rFonts w:ascii="Times New Roman" w:hAnsi="Times New Roman" w:cs="Times New Roman"/>
      <w:b/>
      <w:bCs/>
      <w:kern w:val="36"/>
      <w:sz w:val="48"/>
      <w:szCs w:val="48"/>
    </w:rPr>
  </w:style>
  <w:style w:type="paragraph" w:styleId="a3">
    <w:name w:val="List Paragraph"/>
    <w:basedOn w:val="a"/>
    <w:uiPriority w:val="99"/>
    <w:qFormat/>
    <w:rsid w:val="00304AC8"/>
    <w:pPr>
      <w:spacing w:after="0" w:line="240" w:lineRule="auto"/>
      <w:ind w:left="720" w:firstLine="567"/>
      <w:contextualSpacing/>
      <w:jc w:val="both"/>
    </w:pPr>
  </w:style>
  <w:style w:type="table" w:styleId="a4">
    <w:name w:val="Table Grid"/>
    <w:basedOn w:val="a1"/>
    <w:uiPriority w:val="99"/>
    <w:locked/>
    <w:rsid w:val="00121A5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14</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2016-07-15T02:52:00Z</cp:lastPrinted>
  <dcterms:created xsi:type="dcterms:W3CDTF">2015-06-04T05:37:00Z</dcterms:created>
  <dcterms:modified xsi:type="dcterms:W3CDTF">2016-08-02T00:50:00Z</dcterms:modified>
</cp:coreProperties>
</file>